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8E" w:rsidRPr="00A964F6" w:rsidRDefault="0058488E" w:rsidP="0058488E">
      <w:pPr>
        <w:pStyle w:val="ConsPlusNonformat"/>
        <w:jc w:val="center"/>
        <w:rPr>
          <w:rFonts w:ascii="Tahoma" w:hAnsi="Tahoma" w:cs="Tahoma"/>
          <w:b/>
          <w:sz w:val="24"/>
        </w:rPr>
      </w:pPr>
    </w:p>
    <w:p w:rsidR="0058488E" w:rsidRPr="002478D9" w:rsidRDefault="0058488E" w:rsidP="0058488E">
      <w:pPr>
        <w:spacing w:after="0"/>
        <w:jc w:val="center"/>
        <w:rPr>
          <w:rFonts w:ascii="Tahoma" w:hAnsi="Tahoma" w:cs="Tahoma"/>
          <w:b/>
          <w:bCs/>
        </w:rPr>
      </w:pPr>
      <w:r w:rsidRPr="002478D9">
        <w:rPr>
          <w:rFonts w:ascii="Tahoma" w:hAnsi="Tahoma" w:cs="Tahoma"/>
          <w:b/>
          <w:bCs/>
        </w:rPr>
        <w:t>Сообщение о  существенном факте:</w:t>
      </w:r>
    </w:p>
    <w:p w:rsidR="0058488E" w:rsidRDefault="0058488E" w:rsidP="0058488E">
      <w:pPr>
        <w:pStyle w:val="ConsPlusNormal"/>
        <w:ind w:firstLine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«О</w:t>
      </w:r>
      <w:r w:rsidRPr="009C4ED0">
        <w:rPr>
          <w:rFonts w:ascii="Tahoma" w:hAnsi="Tahoma" w:cs="Tahoma"/>
          <w:b/>
          <w:sz w:val="22"/>
          <w:szCs w:val="22"/>
        </w:rPr>
        <w:t xml:space="preserve"> совершении эмитентом сделки, в совершении которой имеется заинтересованность</w:t>
      </w:r>
      <w:r w:rsidR="00EA2980">
        <w:rPr>
          <w:rFonts w:ascii="Tahoma" w:hAnsi="Tahoma" w:cs="Tahoma"/>
          <w:b/>
          <w:sz w:val="22"/>
          <w:szCs w:val="22"/>
        </w:rPr>
        <w:t xml:space="preserve">, </w:t>
      </w:r>
      <w:r w:rsidR="00EA2980" w:rsidRPr="00612896">
        <w:rPr>
          <w:rFonts w:ascii="Tahoma" w:hAnsi="Tahoma" w:cs="Tahoma"/>
          <w:b/>
          <w:sz w:val="22"/>
          <w:szCs w:val="22"/>
        </w:rPr>
        <w:t>которая одновременно является крупной сделкой</w:t>
      </w:r>
      <w:r>
        <w:rPr>
          <w:rFonts w:ascii="Tahoma" w:hAnsi="Tahoma" w:cs="Tahoma"/>
          <w:b/>
          <w:sz w:val="22"/>
          <w:szCs w:val="22"/>
        </w:rPr>
        <w:t>»</w:t>
      </w:r>
    </w:p>
    <w:p w:rsidR="0058488E" w:rsidRPr="00A61764" w:rsidRDefault="0058488E" w:rsidP="0058488E">
      <w:pPr>
        <w:pStyle w:val="ConsPlusNormal"/>
        <w:ind w:firstLine="540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706"/>
        <w:gridCol w:w="1843"/>
        <w:gridCol w:w="2726"/>
        <w:gridCol w:w="28"/>
      </w:tblGrid>
      <w:tr w:rsidR="0058488E" w:rsidRPr="00DB741E" w:rsidTr="002B5D60">
        <w:tc>
          <w:tcPr>
            <w:tcW w:w="9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8E" w:rsidRPr="00DB741E" w:rsidRDefault="0058488E" w:rsidP="002B5D60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58488E" w:rsidRPr="00DB741E" w:rsidTr="002B5D6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8E" w:rsidRPr="00DB741E" w:rsidRDefault="0058488E" w:rsidP="002B5D60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8E" w:rsidRPr="00317227" w:rsidRDefault="0058488E" w:rsidP="002B5D60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58488E" w:rsidRPr="00DB741E" w:rsidTr="002B5D6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8E" w:rsidRPr="00DB741E" w:rsidRDefault="0058488E" w:rsidP="002B5D60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8E" w:rsidRPr="00317227" w:rsidRDefault="0058488E" w:rsidP="002B5D60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58488E" w:rsidRPr="00DB741E" w:rsidTr="002B5D6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8E" w:rsidRPr="00DB741E" w:rsidRDefault="0058488E" w:rsidP="002B5D60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8E" w:rsidRPr="00317227" w:rsidRDefault="0058488E" w:rsidP="002B5D60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58488E" w:rsidRPr="00DB741E" w:rsidTr="002B5D6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8E" w:rsidRPr="00DB741E" w:rsidRDefault="0058488E" w:rsidP="002B5D60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8E" w:rsidRPr="00317227" w:rsidRDefault="0058488E" w:rsidP="002B5D60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1027739098287</w:t>
            </w:r>
          </w:p>
        </w:tc>
      </w:tr>
      <w:tr w:rsidR="0058488E" w:rsidRPr="00DB741E" w:rsidTr="002B5D6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8E" w:rsidRPr="00DB741E" w:rsidRDefault="0058488E" w:rsidP="002B5D60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8E" w:rsidRPr="00317227" w:rsidRDefault="0058488E" w:rsidP="002B5D60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7710035963</w:t>
            </w:r>
          </w:p>
        </w:tc>
      </w:tr>
      <w:tr w:rsidR="0058488E" w:rsidRPr="00DB741E" w:rsidTr="002B5D6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8E" w:rsidRPr="00DB741E" w:rsidRDefault="0058488E" w:rsidP="002B5D60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8E" w:rsidRPr="00317227" w:rsidRDefault="0058488E" w:rsidP="002B5D60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00030-A</w:t>
            </w:r>
          </w:p>
        </w:tc>
      </w:tr>
      <w:tr w:rsidR="0058488E" w:rsidRPr="00DB741E" w:rsidTr="002B5D6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8E" w:rsidRPr="00DB741E" w:rsidRDefault="0058488E" w:rsidP="002B5D60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8E" w:rsidRDefault="00F70504" w:rsidP="002B5D60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6" w:history="1">
              <w:r w:rsidR="0058488E" w:rsidRPr="00CB3D2C">
                <w:rPr>
                  <w:rFonts w:ascii="Tahoma" w:hAnsi="Tahoma" w:cs="Tahoma"/>
                  <w:b/>
                </w:rPr>
                <w:t>http://www.e-disclosure.ru/portal/company.aspx?id=266</w:t>
              </w:r>
            </w:hyperlink>
            <w:r w:rsidR="0058488E">
              <w:t>;</w:t>
            </w:r>
          </w:p>
          <w:p w:rsidR="0058488E" w:rsidRPr="00317227" w:rsidRDefault="00F70504" w:rsidP="002B5D60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7" w:history="1">
              <w:r w:rsidR="0058488E" w:rsidRPr="00E02258">
                <w:rPr>
                  <w:rFonts w:ascii="Tahoma" w:hAnsi="Tahoma" w:cs="Tahoma"/>
                  <w:b/>
                </w:rPr>
                <w:t>http://www.gum.ru/issuer/</w:t>
              </w:r>
            </w:hyperlink>
          </w:p>
        </w:tc>
      </w:tr>
      <w:tr w:rsidR="0058488E" w:rsidRPr="00DB741E" w:rsidTr="002B5D60">
        <w:trPr>
          <w:gridAfter w:val="1"/>
          <w:wAfter w:w="28" w:type="dxa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8E" w:rsidRPr="00DB741E" w:rsidRDefault="0058488E" w:rsidP="002B5D60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58488E" w:rsidRPr="00DB741E" w:rsidTr="002B5D60">
        <w:trPr>
          <w:gridAfter w:val="1"/>
          <w:wAfter w:w="28" w:type="dxa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8E" w:rsidRDefault="0058488E" w:rsidP="002B5D60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</w:p>
          <w:p w:rsidR="0058488E" w:rsidRPr="00EE5211" w:rsidRDefault="0058488E" w:rsidP="002B5D60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 w:rsidRPr="00EE5211">
              <w:rPr>
                <w:rFonts w:ascii="Tahoma" w:hAnsi="Tahoma" w:cs="Tahoma"/>
              </w:rPr>
              <w:t xml:space="preserve">2.1. </w:t>
            </w:r>
            <w:proofErr w:type="gramStart"/>
            <w:r w:rsidRPr="00EE5211">
              <w:rPr>
                <w:rFonts w:ascii="Tahoma" w:hAnsi="Tahoma" w:cs="Tahoma"/>
              </w:rPr>
              <w:t xml:space="preserve">Категория сделки (сделка, в совершении которой имелась заинтересованность; сделка, в совершении которой имелась заинтересованность, которая одновременно является крупной сделкой): </w:t>
            </w:r>
            <w:r w:rsidRPr="00EE5211">
              <w:rPr>
                <w:rFonts w:ascii="Tahoma" w:hAnsi="Tahoma" w:cs="Tahoma"/>
                <w:b/>
              </w:rPr>
              <w:t>сделка, в совершении которой имелась заинтересованность, которая одновременно является крупной сделкой</w:t>
            </w:r>
            <w:r>
              <w:rPr>
                <w:rFonts w:ascii="Tahoma" w:hAnsi="Tahoma" w:cs="Tahoma"/>
                <w:b/>
              </w:rPr>
              <w:t>;</w:t>
            </w:r>
            <w:proofErr w:type="gramEnd"/>
          </w:p>
          <w:p w:rsidR="0058488E" w:rsidRDefault="0058488E" w:rsidP="002B5D60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</w:p>
          <w:p w:rsidR="0058488E" w:rsidRDefault="0058488E" w:rsidP="002B5D60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2.2. Вид и предмет сделки:</w:t>
            </w:r>
          </w:p>
          <w:p w:rsidR="0058488E" w:rsidRDefault="0058488E" w:rsidP="002B5D60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2.2.1..Вид сделки: </w:t>
            </w:r>
            <w:r w:rsidR="009F0DB6">
              <w:rPr>
                <w:rFonts w:ascii="Tahoma" w:hAnsi="Tahoma" w:cs="Tahoma"/>
                <w:b/>
              </w:rPr>
              <w:t>договор займа</w:t>
            </w:r>
            <w:r>
              <w:rPr>
                <w:rFonts w:ascii="Tahoma" w:hAnsi="Tahoma" w:cs="Tahoma"/>
                <w:b/>
              </w:rPr>
              <w:t>;</w:t>
            </w:r>
          </w:p>
          <w:p w:rsidR="0058488E" w:rsidRPr="00CE590B" w:rsidRDefault="0058488E" w:rsidP="002B5D60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2.2.2. </w:t>
            </w:r>
            <w:r w:rsidRPr="004415D9">
              <w:rPr>
                <w:rFonts w:ascii="Tahoma" w:hAnsi="Tahoma" w:cs="Tahoma"/>
              </w:rPr>
              <w:t>Предмет сделки:</w:t>
            </w:r>
            <w:r w:rsidR="009F0DB6">
              <w:rPr>
                <w:rFonts w:ascii="Tahoma" w:hAnsi="Tahoma" w:cs="Tahoma"/>
              </w:rPr>
              <w:t xml:space="preserve"> </w:t>
            </w:r>
            <w:r w:rsidR="009F0DB6">
              <w:rPr>
                <w:rFonts w:ascii="Tahoma" w:hAnsi="Tahoma" w:cs="Tahoma"/>
                <w:b/>
              </w:rPr>
              <w:t>предоставление денежных сре</w:t>
            </w:r>
            <w:proofErr w:type="gramStart"/>
            <w:r w:rsidR="009F0DB6">
              <w:rPr>
                <w:rFonts w:ascii="Tahoma" w:hAnsi="Tahoma" w:cs="Tahoma"/>
                <w:b/>
              </w:rPr>
              <w:t>дств в п</w:t>
            </w:r>
            <w:proofErr w:type="gramEnd"/>
            <w:r w:rsidR="009F0DB6">
              <w:rPr>
                <w:rFonts w:ascii="Tahoma" w:hAnsi="Tahoma" w:cs="Tahoma"/>
                <w:b/>
              </w:rPr>
              <w:t>орядке и на условиях определенных договором займа</w:t>
            </w:r>
            <w:r w:rsidRPr="00CE590B">
              <w:rPr>
                <w:rFonts w:ascii="Tahoma" w:hAnsi="Tahoma" w:cs="Tahoma"/>
                <w:b/>
              </w:rPr>
              <w:t>;</w:t>
            </w:r>
          </w:p>
          <w:p w:rsidR="0058488E" w:rsidRPr="00EE5211" w:rsidRDefault="0058488E" w:rsidP="002B5D60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</w:p>
          <w:p w:rsidR="0058488E" w:rsidRPr="00FC3B21" w:rsidRDefault="00795C77" w:rsidP="00FC3B21">
            <w:pPr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="0058488E" w:rsidRPr="00BF5058">
              <w:rPr>
                <w:rFonts w:ascii="Tahoma" w:hAnsi="Tahoma" w:cs="Tahoma"/>
                <w:sz w:val="20"/>
                <w:szCs w:val="20"/>
              </w:rPr>
              <w:t>2.</w:t>
            </w:r>
            <w:r w:rsidR="0058488E">
              <w:rPr>
                <w:rFonts w:ascii="Tahoma" w:hAnsi="Tahoma" w:cs="Tahoma"/>
                <w:sz w:val="20"/>
                <w:szCs w:val="20"/>
              </w:rPr>
              <w:t>3</w:t>
            </w:r>
            <w:r w:rsidR="0058488E" w:rsidRPr="00BF5058">
              <w:rPr>
                <w:rFonts w:ascii="Tahoma" w:hAnsi="Tahoma" w:cs="Tahoma"/>
                <w:sz w:val="20"/>
                <w:szCs w:val="20"/>
              </w:rPr>
              <w:t>. Содержание</w:t>
            </w:r>
            <w:r w:rsidR="0058488E" w:rsidRPr="004415D9">
              <w:rPr>
                <w:rFonts w:ascii="Tahoma" w:hAnsi="Tahoma" w:cs="Tahoma"/>
                <w:sz w:val="20"/>
                <w:szCs w:val="20"/>
              </w:rPr>
              <w:t xml:space="preserve"> сделки, в том числе гражданские права и обязанности, на установление, изменение или прекращение </w:t>
            </w:r>
            <w:r w:rsidR="0058488E" w:rsidRPr="00FC3B21">
              <w:rPr>
                <w:rFonts w:ascii="Tahoma" w:hAnsi="Tahoma" w:cs="Tahoma"/>
                <w:sz w:val="20"/>
                <w:szCs w:val="20"/>
              </w:rPr>
              <w:t>которых направлена совершенная сделка:</w:t>
            </w:r>
            <w:r w:rsidR="0058488E">
              <w:rPr>
                <w:rFonts w:ascii="Tahoma" w:hAnsi="Tahoma" w:cs="Tahoma"/>
              </w:rPr>
              <w:t xml:space="preserve"> </w:t>
            </w:r>
            <w:proofErr w:type="gramStart"/>
            <w:r w:rsidR="00FC3B21" w:rsidRPr="00FC3B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В соответствии с условиями договора Займодавец обязуется предоставить в собственность Заемщика денежные средства в сумме </w:t>
            </w:r>
            <w:r w:rsidR="00FC3B21" w:rsidRPr="00FC3B21">
              <w:rPr>
                <w:rFonts w:ascii="Tahoma" w:hAnsi="Tahoma" w:cs="Tahoma"/>
                <w:b/>
                <w:snapToGrid w:val="0"/>
                <w:color w:val="000000" w:themeColor="text1"/>
                <w:sz w:val="20"/>
                <w:szCs w:val="20"/>
              </w:rPr>
              <w:t xml:space="preserve">3 623 000 </w:t>
            </w:r>
            <w:proofErr w:type="spellStart"/>
            <w:r w:rsidR="00FC3B21" w:rsidRPr="00FC3B21">
              <w:rPr>
                <w:rFonts w:ascii="Tahoma" w:hAnsi="Tahoma" w:cs="Tahoma"/>
                <w:b/>
                <w:snapToGrid w:val="0"/>
                <w:color w:val="000000" w:themeColor="text1"/>
                <w:sz w:val="20"/>
                <w:szCs w:val="20"/>
              </w:rPr>
              <w:t>000</w:t>
            </w:r>
            <w:proofErr w:type="spellEnd"/>
            <w:r w:rsidR="00FC3B21" w:rsidRPr="00FC3B21">
              <w:rPr>
                <w:rFonts w:ascii="Tahoma" w:hAnsi="Tahoma" w:cs="Tahoma"/>
                <w:b/>
                <w:snapToGrid w:val="0"/>
                <w:color w:val="000000" w:themeColor="text1"/>
                <w:sz w:val="20"/>
                <w:szCs w:val="20"/>
              </w:rPr>
              <w:t xml:space="preserve"> (Три миллиарда шестьсот двадцать три миллиона</w:t>
            </w:r>
            <w:r w:rsidR="00FC3B21" w:rsidRPr="00FC3B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) рублей в порядке и на условиях, определенных договором займа,  а Заемщик обязуется возвратить Займодавцу сумму займа и уплатить проценты на сумму займа в порядке и сроки согласно условиям настоящего договора.</w:t>
            </w:r>
            <w:proofErr w:type="gramEnd"/>
            <w:r w:rsidR="00FC3B21" w:rsidRPr="00FC3B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C3B21" w:rsidRPr="00FC3B21">
              <w:rPr>
                <w:rFonts w:ascii="Tahoma" w:hAnsi="Tahoma" w:cs="Tahoma"/>
                <w:b/>
                <w:snapToGrid w:val="0"/>
                <w:color w:val="000000" w:themeColor="text1"/>
                <w:sz w:val="20"/>
                <w:szCs w:val="20"/>
              </w:rPr>
              <w:t>На денежные средства, полученные по договору, Заемщик уплачивает проценты из расчета  12,96% (Двенадцать целых 96/100) годовых.</w:t>
            </w:r>
            <w:r w:rsidR="00FC3B21" w:rsidRPr="00FC3B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Проценты начисляются на сумму переданных Заемщику и не возвращенных им денежных средств.</w:t>
            </w:r>
            <w:r w:rsidR="00FC3B21" w:rsidRPr="00FC3B21">
              <w:rPr>
                <w:rFonts w:ascii="Tahoma" w:hAnsi="Tahoma" w:cs="Tahoma"/>
                <w:b/>
                <w:snapToGrid w:val="0"/>
                <w:color w:val="000000" w:themeColor="text1"/>
                <w:sz w:val="20"/>
                <w:szCs w:val="20"/>
              </w:rPr>
              <w:t xml:space="preserve"> Начисление процентов на денежные средства, полученные по договору, осуществляется ежемесячно. Первый день начисления процентов следует за днем зачисления денежных средств на расчетный счет Заемщика, последний день начисления процентов – день возврата денежной суммы.</w:t>
            </w:r>
            <w:r w:rsidR="00FC3B21" w:rsidRPr="00FC3B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C3B21" w:rsidRPr="00FC3B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Займ</w:t>
            </w:r>
            <w:proofErr w:type="spellEnd"/>
            <w:r w:rsidR="00FC3B21" w:rsidRPr="00FC3B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по согласованию между Сторонами может быть предоставлен единовременно в полном объеме или частями в период с «16» августа 2016 года по «31» декабря 2016 года (включительно), на основании письменных заявок Заемщика.</w:t>
            </w:r>
            <w:proofErr w:type="gramEnd"/>
            <w:r w:rsidR="0032569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25695" w:rsidRPr="0032569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Заемщик обязуется возвратить полученные денежные средства в полном объеме, а также проценты не позднее «31» декабря 2027 г. У</w:t>
            </w:r>
            <w:r w:rsidR="0034166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плата процентов за пользование с</w:t>
            </w:r>
            <w:r w:rsidR="00325695" w:rsidRPr="0032569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уммой займа производится Заемщиком ежемесячно, не позднее 23 (двадцать третьего) числа месяца, следующего за расчетным месяцем. </w:t>
            </w:r>
          </w:p>
          <w:p w:rsidR="0058488E" w:rsidRPr="00FC3B21" w:rsidRDefault="00795C77" w:rsidP="00F57C2D">
            <w:pPr>
              <w:spacing w:after="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58488E" w:rsidRPr="00FC3B21">
              <w:rPr>
                <w:rFonts w:ascii="Tahoma" w:hAnsi="Tahoma" w:cs="Tahoma"/>
                <w:sz w:val="20"/>
                <w:szCs w:val="20"/>
              </w:rPr>
              <w:t xml:space="preserve">2.4. Срок исполнения обязательств по сделке, стороны и </w:t>
            </w:r>
            <w:proofErr w:type="spellStart"/>
            <w:r w:rsidR="0058488E" w:rsidRPr="00FC3B21">
              <w:rPr>
                <w:rFonts w:ascii="Tahoma" w:hAnsi="Tahoma" w:cs="Tahoma"/>
                <w:sz w:val="20"/>
                <w:szCs w:val="20"/>
              </w:rPr>
              <w:t>выгодоприобретатели</w:t>
            </w:r>
            <w:proofErr w:type="spellEnd"/>
            <w:r w:rsidR="0058488E" w:rsidRPr="00FC3B21">
              <w:rPr>
                <w:rFonts w:ascii="Tahoma" w:hAnsi="Tahoma" w:cs="Tahoma"/>
                <w:sz w:val="20"/>
                <w:szCs w:val="20"/>
              </w:rPr>
              <w:t xml:space="preserve"> по сделке, размер сделки в денежном выражении и в процентах от стоимости активов эмитента или лица, предоставившего обеспечение по облигациям эмитента, которое совершило сделку:</w:t>
            </w:r>
            <w:r w:rsidR="00FC3B21" w:rsidRPr="00FC3B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FC3B21" w:rsidRPr="00FC3B21" w:rsidRDefault="00FC3B21" w:rsidP="00FC3B21">
            <w:pPr>
              <w:spacing w:after="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          </w:t>
            </w:r>
            <w:r w:rsidR="0058488E" w:rsidRPr="00FC3B21">
              <w:rPr>
                <w:rFonts w:ascii="Tahoma" w:hAnsi="Tahoma" w:cs="Tahoma"/>
                <w:sz w:val="20"/>
                <w:szCs w:val="20"/>
              </w:rPr>
              <w:t>2.4.1. Срок исполнения обязательств по сделке:</w:t>
            </w:r>
            <w:r w:rsidR="0058488E">
              <w:rPr>
                <w:rFonts w:ascii="Tahoma" w:hAnsi="Tahoma" w:cs="Tahoma"/>
              </w:rPr>
              <w:t xml:space="preserve"> </w:t>
            </w:r>
            <w:proofErr w:type="spellStart"/>
            <w:proofErr w:type="gramStart"/>
            <w:r w:rsidRPr="00FC3B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Займ</w:t>
            </w:r>
            <w:proofErr w:type="spellEnd"/>
            <w:r w:rsidRPr="00FC3B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по согласованию между Сторонами может быть предоставлен единовременно в полном объеме или частями в период с «16» августа 2016 года по «31» декабря 2016 года (включительно)</w:t>
            </w:r>
            <w:r w:rsidR="00AF7B4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.</w:t>
            </w:r>
            <w:proofErr w:type="gramEnd"/>
            <w:r w:rsidR="00AF7B4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25695" w:rsidRPr="0032569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Заемщик обязуется возвратить полученные денежные средства в полном объеме, а также проценты не позднее «31» декабря 2027</w:t>
            </w:r>
            <w:r w:rsidR="002538A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25695" w:rsidRPr="0032569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г.</w:t>
            </w:r>
          </w:p>
          <w:p w:rsidR="0058488E" w:rsidRDefault="0058488E" w:rsidP="00FC3B21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2.4.2. Стороны по сделке: </w:t>
            </w:r>
            <w:r w:rsidRPr="00D5152A">
              <w:rPr>
                <w:rFonts w:ascii="Tahoma" w:hAnsi="Tahoma" w:cs="Tahoma"/>
                <w:b/>
              </w:rPr>
              <w:t xml:space="preserve">первая сторона по сделке </w:t>
            </w:r>
            <w:r w:rsidR="00317F07">
              <w:rPr>
                <w:rFonts w:ascii="Tahoma" w:hAnsi="Tahoma" w:cs="Tahoma"/>
                <w:b/>
              </w:rPr>
              <w:t xml:space="preserve">«Займодавец» </w:t>
            </w:r>
            <w:r w:rsidRPr="00D5152A">
              <w:rPr>
                <w:rFonts w:ascii="Tahoma" w:hAnsi="Tahoma" w:cs="Tahoma"/>
                <w:b/>
              </w:rPr>
              <w:t>-</w:t>
            </w:r>
            <w:r>
              <w:rPr>
                <w:rFonts w:ascii="Tahoma" w:hAnsi="Tahoma" w:cs="Tahoma"/>
              </w:rPr>
              <w:t xml:space="preserve"> </w:t>
            </w:r>
            <w:r w:rsidR="00FC3B21">
              <w:rPr>
                <w:rFonts w:ascii="Tahoma" w:hAnsi="Tahoma" w:cs="Tahoma"/>
                <w:b/>
              </w:rPr>
              <w:t>ПАО «ТД ГУМ»</w:t>
            </w:r>
            <w:r>
              <w:rPr>
                <w:rFonts w:ascii="Tahoma" w:hAnsi="Tahoma" w:cs="Tahoma"/>
                <w:b/>
              </w:rPr>
              <w:t xml:space="preserve">, вторая сторона по сделке  </w:t>
            </w:r>
            <w:r w:rsidR="00317F07">
              <w:rPr>
                <w:rFonts w:ascii="Tahoma" w:hAnsi="Tahoma" w:cs="Tahoma"/>
                <w:b/>
              </w:rPr>
              <w:t xml:space="preserve">«Заемщик» </w:t>
            </w:r>
            <w:r>
              <w:rPr>
                <w:rFonts w:ascii="Tahoma" w:hAnsi="Tahoma" w:cs="Tahoma"/>
                <w:b/>
              </w:rPr>
              <w:t>–</w:t>
            </w:r>
            <w:r w:rsidR="00FC3B21">
              <w:rPr>
                <w:rFonts w:ascii="Tahoma" w:hAnsi="Tahoma" w:cs="Tahoma"/>
                <w:b/>
              </w:rPr>
              <w:t xml:space="preserve"> АО «Группа компаний «Восток и Запад»</w:t>
            </w:r>
            <w:r>
              <w:rPr>
                <w:rFonts w:ascii="Tahoma" w:hAnsi="Tahoma" w:cs="Tahoma"/>
                <w:b/>
              </w:rPr>
              <w:t xml:space="preserve">; </w:t>
            </w:r>
          </w:p>
          <w:p w:rsidR="0058488E" w:rsidRDefault="0058488E" w:rsidP="002B5D60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  <w:r w:rsidRPr="0020565B">
              <w:rPr>
                <w:rFonts w:ascii="Tahoma" w:hAnsi="Tahoma" w:cs="Tahoma"/>
              </w:rPr>
              <w:t xml:space="preserve"> 2.</w:t>
            </w:r>
            <w:r>
              <w:rPr>
                <w:rFonts w:ascii="Tahoma" w:hAnsi="Tahoma" w:cs="Tahoma"/>
              </w:rPr>
              <w:t>4</w:t>
            </w:r>
            <w:r w:rsidRPr="0020565B">
              <w:rPr>
                <w:rFonts w:ascii="Tahoma" w:hAnsi="Tahoma" w:cs="Tahoma"/>
              </w:rPr>
              <w:t>.3.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3C38F3">
              <w:rPr>
                <w:rFonts w:ascii="Tahoma" w:hAnsi="Tahoma" w:cs="Tahoma"/>
              </w:rPr>
              <w:t>Выгодоприобретатели</w:t>
            </w:r>
            <w:proofErr w:type="spellEnd"/>
            <w:r w:rsidRPr="003C38F3">
              <w:rPr>
                <w:rFonts w:ascii="Tahoma" w:hAnsi="Tahoma" w:cs="Tahoma"/>
              </w:rPr>
              <w:t xml:space="preserve"> по сделке:</w:t>
            </w:r>
            <w:r>
              <w:rPr>
                <w:rFonts w:ascii="Tahoma" w:hAnsi="Tahoma" w:cs="Tahoma"/>
              </w:rPr>
              <w:t xml:space="preserve">  </w:t>
            </w:r>
            <w:r w:rsidR="00580955">
              <w:rPr>
                <w:rFonts w:ascii="Tahoma" w:hAnsi="Tahoma" w:cs="Tahoma"/>
                <w:b/>
              </w:rPr>
              <w:t>стороны сделки</w:t>
            </w:r>
            <w:r w:rsidRPr="0014618D">
              <w:rPr>
                <w:rFonts w:ascii="Tahoma" w:hAnsi="Tahoma" w:cs="Tahoma"/>
                <w:b/>
              </w:rPr>
              <w:t>;</w:t>
            </w:r>
          </w:p>
          <w:p w:rsidR="00FC3B21" w:rsidRDefault="0058488E" w:rsidP="002B5D60">
            <w:pPr>
              <w:pStyle w:val="ConsPlusNormal"/>
              <w:jc w:val="both"/>
              <w:rPr>
                <w:rFonts w:ascii="Tahoma" w:hAnsi="Tahoma" w:cs="Tahoma"/>
              </w:rPr>
            </w:pPr>
            <w:r w:rsidRPr="0020565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        2.4.4. </w:t>
            </w:r>
            <w:r w:rsidRPr="0020565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Р</w:t>
            </w:r>
            <w:r w:rsidRPr="004415D9">
              <w:rPr>
                <w:rFonts w:ascii="Tahoma" w:hAnsi="Tahoma" w:cs="Tahoma"/>
              </w:rPr>
              <w:t>азмер сделки в денежном выражении и в процентах от стоимости активов эмитента</w:t>
            </w:r>
            <w:r>
              <w:rPr>
                <w:rFonts w:ascii="Tahoma" w:hAnsi="Tahoma" w:cs="Tahoma"/>
              </w:rPr>
              <w:t xml:space="preserve">: </w:t>
            </w:r>
            <w:r w:rsidRPr="0020565B">
              <w:rPr>
                <w:rFonts w:ascii="Tahoma" w:hAnsi="Tahoma" w:cs="Tahoma"/>
              </w:rPr>
              <w:t xml:space="preserve"> </w:t>
            </w:r>
          </w:p>
          <w:p w:rsidR="0058488E" w:rsidRPr="00CE590B" w:rsidRDefault="00FC3B21" w:rsidP="002B5D60">
            <w:pPr>
              <w:pStyle w:val="ConsPlusNormal"/>
              <w:jc w:val="both"/>
              <w:rPr>
                <w:rFonts w:ascii="Tahoma" w:hAnsi="Tahoma" w:cs="Tahoma"/>
                <w:b/>
              </w:rPr>
            </w:pPr>
            <w:r w:rsidRPr="00FC3B21">
              <w:rPr>
                <w:rFonts w:ascii="Tahoma" w:hAnsi="Tahoma" w:cs="Tahoma"/>
                <w:b/>
                <w:snapToGrid w:val="0"/>
                <w:color w:val="000000" w:themeColor="text1"/>
              </w:rPr>
              <w:t xml:space="preserve">3 623 000 </w:t>
            </w:r>
            <w:proofErr w:type="spellStart"/>
            <w:r w:rsidRPr="00FC3B21">
              <w:rPr>
                <w:rFonts w:ascii="Tahoma" w:hAnsi="Tahoma" w:cs="Tahoma"/>
                <w:b/>
                <w:snapToGrid w:val="0"/>
                <w:color w:val="000000" w:themeColor="text1"/>
              </w:rPr>
              <w:t>000</w:t>
            </w:r>
            <w:proofErr w:type="spellEnd"/>
            <w:r w:rsidRPr="00FC3B21">
              <w:rPr>
                <w:rFonts w:ascii="Tahoma" w:hAnsi="Tahoma" w:cs="Tahoma"/>
                <w:b/>
                <w:snapToGrid w:val="0"/>
                <w:color w:val="000000" w:themeColor="text1"/>
              </w:rPr>
              <w:t xml:space="preserve"> (Три миллиарда шестьсот двадцать три миллиона</w:t>
            </w:r>
            <w:r w:rsidRPr="00FC3B21">
              <w:rPr>
                <w:rFonts w:ascii="Tahoma" w:hAnsi="Tahoma" w:cs="Tahoma"/>
                <w:b/>
                <w:color w:val="000000" w:themeColor="text1"/>
              </w:rPr>
              <w:t xml:space="preserve">) рублей </w:t>
            </w:r>
            <w:r>
              <w:rPr>
                <w:rFonts w:ascii="Tahoma" w:hAnsi="Tahoma" w:cs="Tahoma"/>
                <w:b/>
              </w:rPr>
              <w:t>или 37,25</w:t>
            </w:r>
            <w:r w:rsidR="0058488E">
              <w:rPr>
                <w:rFonts w:ascii="Tahoma" w:hAnsi="Tahoma" w:cs="Tahoma"/>
                <w:b/>
              </w:rPr>
              <w:t>% от стоимости активов организации</w:t>
            </w:r>
            <w:r w:rsidR="000C5C69">
              <w:rPr>
                <w:rFonts w:ascii="Tahoma" w:hAnsi="Tahoma" w:cs="Tahoma"/>
                <w:b/>
              </w:rPr>
              <w:t>;</w:t>
            </w:r>
          </w:p>
          <w:p w:rsidR="0058488E" w:rsidRDefault="0058488E" w:rsidP="002B5D60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</w:p>
          <w:p w:rsidR="0058488E" w:rsidRPr="0014202A" w:rsidRDefault="0058488E" w:rsidP="002B5D60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2.5. С</w:t>
            </w:r>
            <w:r w:rsidRPr="004415D9">
              <w:rPr>
                <w:rFonts w:ascii="Tahoma" w:hAnsi="Tahoma" w:cs="Tahoma"/>
              </w:rPr>
              <w:t>тоимость активов эмитента или лица, предоставившего обеспечение по облигациям эмитента, которое совершило сделку, на дату окончания последнего завершенного отчетного периода, предшествующего совершен</w:t>
            </w:r>
            <w:r>
              <w:rPr>
                <w:rFonts w:ascii="Tahoma" w:hAnsi="Tahoma" w:cs="Tahoma"/>
              </w:rPr>
              <w:t xml:space="preserve">ию сделки (заключению договора): </w:t>
            </w:r>
            <w:r w:rsidRPr="0014202A">
              <w:rPr>
                <w:rFonts w:ascii="Tahoma" w:hAnsi="Tahoma" w:cs="Tahoma"/>
                <w:b/>
              </w:rPr>
              <w:t>Стоимость активов эмитента на дату окончания последнего завершенного отчетного периода, предшествующего совершению сделки (заключению договора)</w:t>
            </w:r>
            <w:r>
              <w:rPr>
                <w:rFonts w:ascii="Tahoma" w:hAnsi="Tahoma" w:cs="Tahoma"/>
                <w:b/>
              </w:rPr>
              <w:t xml:space="preserve"> составило – 9 725 465 000 (девять миллиардов семьсот двадцать пять миллионов четыреста шестьдесят пять тысяч) рублей;</w:t>
            </w:r>
          </w:p>
          <w:p w:rsidR="0058488E" w:rsidRDefault="0058488E" w:rsidP="002B5D60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</w:p>
          <w:p w:rsidR="0058488E" w:rsidRPr="0014202A" w:rsidRDefault="0058488E" w:rsidP="002B5D60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2.6. Д</w:t>
            </w:r>
            <w:r w:rsidRPr="004415D9">
              <w:rPr>
                <w:rFonts w:ascii="Tahoma" w:hAnsi="Tahoma" w:cs="Tahoma"/>
              </w:rPr>
              <w:t>ата совершен</w:t>
            </w:r>
            <w:r>
              <w:rPr>
                <w:rFonts w:ascii="Tahoma" w:hAnsi="Tahoma" w:cs="Tahoma"/>
              </w:rPr>
              <w:t xml:space="preserve">ия сделки (заключения договора): </w:t>
            </w:r>
            <w:r w:rsidR="00FC3B21">
              <w:rPr>
                <w:rFonts w:ascii="Tahoma" w:hAnsi="Tahoma" w:cs="Tahoma"/>
                <w:b/>
              </w:rPr>
              <w:t xml:space="preserve"> 16</w:t>
            </w:r>
            <w:r>
              <w:rPr>
                <w:rFonts w:ascii="Tahoma" w:hAnsi="Tahoma" w:cs="Tahoma"/>
                <w:b/>
              </w:rPr>
              <w:t xml:space="preserve"> августа 2016 года;</w:t>
            </w:r>
          </w:p>
          <w:p w:rsidR="0058488E" w:rsidRDefault="0058488E" w:rsidP="002B5D60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</w:p>
          <w:p w:rsidR="0058488E" w:rsidRDefault="0058488E" w:rsidP="002B5D60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 </w:t>
            </w:r>
            <w:proofErr w:type="gramStart"/>
            <w:r>
              <w:rPr>
                <w:rFonts w:ascii="Tahoma" w:hAnsi="Tahoma" w:cs="Tahoma"/>
              </w:rPr>
              <w:t>П</w:t>
            </w:r>
            <w:r w:rsidRPr="00EE5211">
              <w:rPr>
                <w:rFonts w:ascii="Tahoma" w:hAnsi="Tahoma" w:cs="Tahoma"/>
              </w:rPr>
              <w:t>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</w:t>
            </w:r>
            <w:proofErr w:type="gramEnd"/>
            <w:r w:rsidRPr="00EE5211">
              <w:rPr>
                <w:rFonts w:ascii="Tahoma" w:hAnsi="Tahoma" w:cs="Tahoma"/>
              </w:rPr>
              <w:t>) эмитента и юридического лица</w:t>
            </w:r>
            <w:r>
              <w:rPr>
                <w:rFonts w:ascii="Tahoma" w:hAnsi="Tahoma" w:cs="Tahoma"/>
              </w:rPr>
              <w:t>, являющегося стороной в сделке:</w:t>
            </w:r>
          </w:p>
          <w:p w:rsidR="0058488E" w:rsidRDefault="0058488E" w:rsidP="002B5D60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2.7.1. П</w:t>
            </w:r>
            <w:r w:rsidRPr="00EE5211">
              <w:rPr>
                <w:rFonts w:ascii="Tahoma" w:hAnsi="Tahoma" w:cs="Tahoma"/>
              </w:rPr>
              <w:t>олное и сокращенное фирменные наименования</w:t>
            </w:r>
            <w:r>
              <w:rPr>
                <w:rFonts w:ascii="Tahoma" w:hAnsi="Tahoma" w:cs="Tahoma"/>
              </w:rPr>
              <w:t xml:space="preserve"> </w:t>
            </w:r>
            <w:r w:rsidRPr="00EE5211">
              <w:rPr>
                <w:rFonts w:ascii="Tahoma" w:hAnsi="Tahoma" w:cs="Tahoma"/>
              </w:rPr>
              <w:t>юридического лица</w:t>
            </w:r>
            <w:r>
              <w:rPr>
                <w:rFonts w:ascii="Tahoma" w:hAnsi="Tahoma" w:cs="Tahoma"/>
              </w:rPr>
              <w:t xml:space="preserve">, </w:t>
            </w:r>
            <w:r w:rsidRPr="00EE5211">
              <w:rPr>
                <w:rFonts w:ascii="Tahoma" w:hAnsi="Tahoma" w:cs="Tahoma"/>
              </w:rPr>
              <w:t>признанного в соответствии с законодательством Российской Федерации лицом, заинтересованным в совершении эмитентом сделки</w:t>
            </w:r>
            <w:r>
              <w:rPr>
                <w:rFonts w:ascii="Tahoma" w:hAnsi="Tahoma" w:cs="Tahoma"/>
              </w:rPr>
              <w:t xml:space="preserve">: полное наименование - </w:t>
            </w:r>
            <w:r w:rsidRPr="00D50B9F">
              <w:rPr>
                <w:rFonts w:ascii="Tahoma" w:hAnsi="Tahoma" w:cs="Tahoma"/>
                <w:b/>
              </w:rPr>
              <w:t>Акционерное общество «Группа компаний ММД «Восток и Запад»</w:t>
            </w:r>
            <w:r>
              <w:rPr>
                <w:rFonts w:ascii="Tahoma" w:hAnsi="Tahoma" w:cs="Tahoma"/>
                <w:b/>
              </w:rPr>
              <w:t xml:space="preserve">, </w:t>
            </w:r>
            <w:r>
              <w:rPr>
                <w:rFonts w:ascii="Tahoma" w:hAnsi="Tahoma" w:cs="Tahoma"/>
              </w:rPr>
              <w:t xml:space="preserve">сокращенное наименование - </w:t>
            </w:r>
            <w:r>
              <w:rPr>
                <w:rFonts w:ascii="Tahoma" w:hAnsi="Tahoma" w:cs="Tahoma"/>
                <w:b/>
              </w:rPr>
              <w:t>АО «Группа компаний</w:t>
            </w:r>
            <w:r w:rsidRPr="00D50B9F">
              <w:rPr>
                <w:rFonts w:ascii="Tahoma" w:hAnsi="Tahoma" w:cs="Tahoma"/>
                <w:b/>
              </w:rPr>
              <w:t xml:space="preserve"> «Восток и Запад»</w:t>
            </w:r>
            <w:r>
              <w:rPr>
                <w:rFonts w:ascii="Tahoma" w:hAnsi="Tahoma" w:cs="Tahoma"/>
                <w:b/>
              </w:rPr>
              <w:t>;</w:t>
            </w:r>
          </w:p>
          <w:p w:rsidR="0058488E" w:rsidRDefault="0058488E" w:rsidP="002B5D60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 w:rsidRPr="00C56445">
              <w:rPr>
                <w:rFonts w:ascii="Tahoma" w:hAnsi="Tahoma" w:cs="Tahoma"/>
              </w:rPr>
              <w:t>2.7.2.</w:t>
            </w:r>
            <w:r>
              <w:rPr>
                <w:rFonts w:ascii="Tahoma" w:hAnsi="Tahoma" w:cs="Tahoma"/>
              </w:rPr>
              <w:t xml:space="preserve"> М</w:t>
            </w:r>
            <w:r w:rsidRPr="00EE5211">
              <w:rPr>
                <w:rFonts w:ascii="Tahoma" w:hAnsi="Tahoma" w:cs="Tahoma"/>
              </w:rPr>
              <w:t>есто нахождения юридического лица</w:t>
            </w:r>
            <w:r>
              <w:rPr>
                <w:rFonts w:ascii="Tahoma" w:hAnsi="Tahoma" w:cs="Tahoma"/>
              </w:rPr>
              <w:t xml:space="preserve"> </w:t>
            </w:r>
            <w:r w:rsidRPr="00EE5211">
              <w:rPr>
                <w:rFonts w:ascii="Tahoma" w:hAnsi="Tahoma" w:cs="Tahoma"/>
              </w:rPr>
              <w:t>признанного в соответствии с законодательством Российской Федерации лицом, заинтересованным в совершении эмитентом сделки</w:t>
            </w:r>
            <w:r>
              <w:rPr>
                <w:rFonts w:ascii="Tahoma" w:hAnsi="Tahoma" w:cs="Tahoma"/>
              </w:rPr>
              <w:t xml:space="preserve">: </w:t>
            </w:r>
            <w:r w:rsidRPr="00543193">
              <w:rPr>
                <w:rFonts w:ascii="Tahoma" w:hAnsi="Tahoma" w:cs="Tahoma"/>
                <w:b/>
              </w:rPr>
              <w:t>РФ, 119049, г</w:t>
            </w:r>
            <w:proofErr w:type="gramStart"/>
            <w:r w:rsidRPr="00543193">
              <w:rPr>
                <w:rFonts w:ascii="Tahoma" w:hAnsi="Tahoma" w:cs="Tahoma"/>
                <w:b/>
              </w:rPr>
              <w:t>.М</w:t>
            </w:r>
            <w:proofErr w:type="gramEnd"/>
            <w:r w:rsidRPr="00543193">
              <w:rPr>
                <w:rFonts w:ascii="Tahoma" w:hAnsi="Tahoma" w:cs="Tahoma"/>
                <w:b/>
              </w:rPr>
              <w:t>осква, ул.Крымский Вал, дом 3, стр.2;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 xml:space="preserve">ИНН – </w:t>
            </w:r>
            <w:r>
              <w:rPr>
                <w:rFonts w:ascii="Tahoma" w:hAnsi="Tahoma" w:cs="Tahoma"/>
                <w:b/>
              </w:rPr>
              <w:t xml:space="preserve">7706294852; </w:t>
            </w:r>
            <w:r>
              <w:rPr>
                <w:rFonts w:ascii="Tahoma" w:hAnsi="Tahoma" w:cs="Tahoma"/>
              </w:rPr>
              <w:t xml:space="preserve">ОГРН – </w:t>
            </w:r>
            <w:r>
              <w:rPr>
                <w:rFonts w:ascii="Tahoma" w:hAnsi="Tahoma" w:cs="Tahoma"/>
                <w:b/>
              </w:rPr>
              <w:t>1037706016072;</w:t>
            </w:r>
          </w:p>
          <w:p w:rsidR="0058488E" w:rsidRPr="00B83BAE" w:rsidRDefault="00B83BAE" w:rsidP="00B83BAE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="0058488E" w:rsidRPr="00B83BAE">
              <w:rPr>
                <w:rFonts w:ascii="Tahoma" w:hAnsi="Tahoma" w:cs="Tahoma"/>
                <w:sz w:val="20"/>
                <w:szCs w:val="20"/>
              </w:rPr>
              <w:t>2.7.3. Основание (основания), по которому (по которым) такое лицо признано заинтересованным в совершении сделки: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4E2614">
              <w:rPr>
                <w:rFonts w:ascii="Tahoma" w:hAnsi="Tahoma" w:cs="Tahoma"/>
                <w:b/>
                <w:sz w:val="20"/>
                <w:szCs w:val="20"/>
              </w:rPr>
              <w:t xml:space="preserve">Акционерное общество «Группа компаний ММД «Восток и Запад» более, чем на 50 процентов принадлежит </w:t>
            </w:r>
            <w:proofErr w:type="spellStart"/>
            <w:r w:rsidRPr="004E2614">
              <w:rPr>
                <w:rFonts w:ascii="Tahoma" w:hAnsi="Tahoma" w:cs="Tahoma"/>
                <w:b/>
                <w:sz w:val="20"/>
                <w:szCs w:val="20"/>
              </w:rPr>
              <w:t>Куснировичу</w:t>
            </w:r>
            <w:proofErr w:type="spellEnd"/>
            <w:r w:rsidRPr="004E2614">
              <w:rPr>
                <w:rFonts w:ascii="Tahoma" w:hAnsi="Tahoma" w:cs="Tahoma"/>
                <w:b/>
                <w:sz w:val="20"/>
                <w:szCs w:val="20"/>
              </w:rPr>
              <w:t xml:space="preserve"> Михаилу Эрнестовичу, оба они, в то же время, являются акционерами Публичного акционерного общества «Торговый Дом ГУМ», имеющими совместно со своими </w:t>
            </w:r>
            <w:proofErr w:type="spellStart"/>
            <w:r w:rsidRPr="004E2614">
              <w:rPr>
                <w:rFonts w:ascii="Tahoma" w:hAnsi="Tahoma" w:cs="Tahoma"/>
                <w:b/>
                <w:sz w:val="20"/>
                <w:szCs w:val="20"/>
              </w:rPr>
              <w:t>аффилированными</w:t>
            </w:r>
            <w:proofErr w:type="spellEnd"/>
            <w:r w:rsidRPr="004E2614">
              <w:rPr>
                <w:rFonts w:ascii="Tahoma" w:hAnsi="Tahoma" w:cs="Tahoma"/>
                <w:b/>
                <w:sz w:val="20"/>
                <w:szCs w:val="20"/>
              </w:rPr>
              <w:t xml:space="preserve"> лицами более 50 процентов голосующих акций Публичного акционерного общества «Торговый Дом ГУМ»</w:t>
            </w:r>
            <w:r w:rsidR="0058488E">
              <w:rPr>
                <w:rFonts w:ascii="Tahoma" w:hAnsi="Tahoma" w:cs="Tahoma"/>
                <w:b/>
              </w:rPr>
              <w:t>;</w:t>
            </w:r>
          </w:p>
          <w:p w:rsidR="0058488E" w:rsidRPr="00F371FE" w:rsidRDefault="0058488E" w:rsidP="002B5D60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</w:rPr>
              <w:t xml:space="preserve">2.7.4. </w:t>
            </w:r>
            <w:proofErr w:type="gramStart"/>
            <w:r w:rsidRPr="00F371FE">
              <w:rPr>
                <w:rFonts w:ascii="Tahoma" w:hAnsi="Tahoma" w:cs="Tahoma"/>
                <w:color w:val="000000" w:themeColor="text1"/>
              </w:rPr>
              <w:t xml:space="preserve">Доля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 стороной в сделке: </w:t>
            </w:r>
            <w:r w:rsidRPr="00F371FE">
              <w:rPr>
                <w:rFonts w:ascii="Tahoma" w:hAnsi="Tahoma" w:cs="Tahoma"/>
                <w:b/>
                <w:color w:val="000000" w:themeColor="text1"/>
              </w:rPr>
              <w:t>доля участия</w:t>
            </w:r>
            <w:r w:rsidRPr="00F371FE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F371FE">
              <w:rPr>
                <w:rFonts w:ascii="Tahoma" w:hAnsi="Tahoma" w:cs="Tahoma"/>
                <w:b/>
                <w:color w:val="000000" w:themeColor="text1"/>
              </w:rPr>
              <w:t>АО «Группа компаний «Восток и Запад» в уставном (складочном) капитале (доля принадлежащих заинтересованному лицу акций) эмитента на дату окончания последнего завершенного отчетного периода, предшествующего совершению сделки (заключению договора) составило – 82,57291%;</w:t>
            </w:r>
            <w:proofErr w:type="gramEnd"/>
          </w:p>
          <w:p w:rsidR="0058488E" w:rsidRPr="00F371FE" w:rsidRDefault="0058488E" w:rsidP="002B5D60">
            <w:pPr>
              <w:pStyle w:val="ConsPlusNormal"/>
              <w:jc w:val="both"/>
              <w:rPr>
                <w:rFonts w:ascii="Tahoma" w:hAnsi="Tahoma" w:cs="Tahoma"/>
                <w:color w:val="000000" w:themeColor="text1"/>
              </w:rPr>
            </w:pPr>
          </w:p>
          <w:p w:rsidR="0058488E" w:rsidRPr="00F371FE" w:rsidRDefault="0058488E" w:rsidP="002B5D60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 w:rsidRPr="00F371FE">
              <w:rPr>
                <w:rFonts w:ascii="Tahoma" w:hAnsi="Tahoma" w:cs="Tahoma"/>
                <w:color w:val="000000" w:themeColor="text1"/>
              </w:rPr>
              <w:t xml:space="preserve">2.8. </w:t>
            </w:r>
            <w:proofErr w:type="gramStart"/>
            <w:r w:rsidRPr="00F371FE">
              <w:rPr>
                <w:rFonts w:ascii="Tahoma" w:hAnsi="Tahoma" w:cs="Tahoma"/>
                <w:color w:val="000000" w:themeColor="text1"/>
              </w:rPr>
              <w:t>Сведения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эмитента), или указание на то, что такая сделка не одобрялась</w:t>
            </w:r>
            <w:proofErr w:type="gramEnd"/>
            <w:r w:rsidRPr="00F371FE">
              <w:rPr>
                <w:rFonts w:ascii="Tahoma" w:hAnsi="Tahoma" w:cs="Tahoma"/>
                <w:color w:val="000000" w:themeColor="text1"/>
              </w:rPr>
              <w:t xml:space="preserve">: </w:t>
            </w:r>
            <w:r w:rsidRPr="00F371FE">
              <w:rPr>
                <w:rFonts w:ascii="Tahoma" w:hAnsi="Tahoma" w:cs="Tahoma"/>
                <w:b/>
                <w:color w:val="000000" w:themeColor="text1"/>
              </w:rPr>
              <w:t>сделка не одобрялась</w:t>
            </w:r>
            <w:r w:rsidR="007F08EB">
              <w:rPr>
                <w:rFonts w:ascii="Tahoma" w:hAnsi="Tahoma" w:cs="Tahoma"/>
                <w:b/>
                <w:color w:val="000000" w:themeColor="text1"/>
              </w:rPr>
              <w:t>.</w:t>
            </w:r>
          </w:p>
          <w:p w:rsidR="0058488E" w:rsidRDefault="0058488E" w:rsidP="002B5D60">
            <w:pPr>
              <w:pStyle w:val="ConsPlusNormal"/>
              <w:jc w:val="both"/>
              <w:rPr>
                <w:rFonts w:ascii="Tahoma" w:hAnsi="Tahoma" w:cs="Tahoma"/>
              </w:rPr>
            </w:pPr>
          </w:p>
          <w:p w:rsidR="0058488E" w:rsidRPr="003D6357" w:rsidRDefault="0058488E" w:rsidP="002B5D60">
            <w:pPr>
              <w:pStyle w:val="ConsPlusNormal"/>
              <w:jc w:val="both"/>
              <w:rPr>
                <w:rFonts w:ascii="Tahoma" w:hAnsi="Tahoma" w:cs="Tahoma"/>
              </w:rPr>
            </w:pPr>
          </w:p>
          <w:p w:rsidR="0058488E" w:rsidRPr="003D6357" w:rsidRDefault="0058488E" w:rsidP="002B5D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357">
              <w:rPr>
                <w:rFonts w:ascii="Tahoma" w:hAnsi="Tahoma" w:cs="Tahoma"/>
                <w:sz w:val="20"/>
                <w:szCs w:val="20"/>
              </w:rPr>
              <w:t>Идентификационные признаки ценных бумаг эмитента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ПАО «ТД ГУМ»</w:t>
            </w:r>
            <w:r w:rsidRPr="003D6357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58488E" w:rsidRPr="003D6357" w:rsidRDefault="0058488E" w:rsidP="002B5D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t xml:space="preserve">вид, категория ценных бумаг: акции обыкновенные именные бездокументарные Публичного акционерного общества «Торговый Дом ГУМ»; </w:t>
            </w:r>
          </w:p>
          <w:p w:rsidR="0058488E" w:rsidRPr="003D6357" w:rsidRDefault="0058488E" w:rsidP="002B5D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t>государственный регистрационный номер выпуска ценных бумаг: 1-04-00030-A;</w:t>
            </w:r>
          </w:p>
          <w:p w:rsidR="0058488E" w:rsidRPr="003D6357" w:rsidRDefault="0058488E" w:rsidP="002B5D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 в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ыпуска ценных бумаг: 31.07.1997</w:t>
            </w:r>
            <w:r w:rsidRPr="003D6357">
              <w:rPr>
                <w:rFonts w:ascii="Tahoma" w:hAnsi="Tahoma" w:cs="Tahoma"/>
                <w:b/>
                <w:sz w:val="20"/>
                <w:szCs w:val="20"/>
              </w:rPr>
              <w:t xml:space="preserve">г.; </w:t>
            </w:r>
          </w:p>
          <w:p w:rsidR="0058488E" w:rsidRPr="003D6357" w:rsidRDefault="0058488E" w:rsidP="002B5D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(ISIN): RU0008913751.</w:t>
            </w:r>
          </w:p>
          <w:p w:rsidR="0058488E" w:rsidRDefault="0058488E" w:rsidP="002B5D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  <w:p w:rsidR="0058488E" w:rsidRPr="003D6357" w:rsidRDefault="0058488E" w:rsidP="002B5D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вид, категория ценных бумаг: акции обыкновенные именные бездокументарные Публичного акционерного общества «Торговый Дом ГУМ»; </w:t>
            </w:r>
          </w:p>
          <w:p w:rsidR="0058488E" w:rsidRPr="003D6357" w:rsidRDefault="0058488E" w:rsidP="002B5D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t>государственный регистрационный номер выпуска ценных бумаг: 1-04-00030-A</w:t>
            </w:r>
            <w:r>
              <w:rPr>
                <w:rFonts w:ascii="Tahoma" w:hAnsi="Tahoma" w:cs="Tahoma"/>
                <w:b/>
                <w:sz w:val="20"/>
                <w:szCs w:val="20"/>
              </w:rPr>
              <w:t>-002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3D6357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58488E" w:rsidRPr="003D6357" w:rsidRDefault="0058488E" w:rsidP="002B5D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 в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ыпуска ценных бумаг: </w:t>
            </w:r>
            <w:r w:rsidRPr="00543193">
              <w:rPr>
                <w:rFonts w:ascii="Tahoma" w:hAnsi="Tahoma" w:cs="Tahoma"/>
                <w:b/>
                <w:sz w:val="20"/>
                <w:szCs w:val="20"/>
              </w:rPr>
              <w:t xml:space="preserve">28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апреля 2016</w:t>
            </w:r>
            <w:r w:rsidRPr="003D6357">
              <w:rPr>
                <w:rFonts w:ascii="Tahoma" w:hAnsi="Tahoma" w:cs="Tahoma"/>
                <w:b/>
                <w:sz w:val="20"/>
                <w:szCs w:val="20"/>
              </w:rPr>
              <w:t xml:space="preserve">г.; </w:t>
            </w:r>
          </w:p>
          <w:p w:rsidR="0058488E" w:rsidRPr="00321616" w:rsidRDefault="0058488E" w:rsidP="002B5D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енных бумаг (ISIN): RU000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 w:rsidRPr="00543193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JWG</w:t>
            </w:r>
            <w:r w:rsidRPr="00543193">
              <w:rPr>
                <w:rFonts w:ascii="Tahoma" w:hAnsi="Tahoma" w:cs="Tahoma"/>
                <w:b/>
                <w:sz w:val="20"/>
                <w:szCs w:val="20"/>
              </w:rPr>
              <w:t>54</w:t>
            </w:r>
            <w:r w:rsidRPr="003D6357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</w:tr>
      <w:tr w:rsidR="0058488E" w:rsidRPr="00DB741E" w:rsidTr="002B5D60">
        <w:trPr>
          <w:gridAfter w:val="1"/>
          <w:wAfter w:w="28" w:type="dxa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8E" w:rsidRPr="00DB741E" w:rsidRDefault="0058488E" w:rsidP="002B5D60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lastRenderedPageBreak/>
              <w:t>3. Подпись</w:t>
            </w:r>
          </w:p>
        </w:tc>
      </w:tr>
      <w:tr w:rsidR="0058488E" w:rsidRPr="00DB741E" w:rsidTr="002B5D60">
        <w:trPr>
          <w:gridAfter w:val="1"/>
          <w:wAfter w:w="28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58488E" w:rsidRPr="00183E32" w:rsidRDefault="0058488E" w:rsidP="002B5D60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>Генеральный директор Акционерного общества «Универмаг» - управляющей организации Публичного акционерного общества «Торговый Дом</w:t>
            </w:r>
            <w:r>
              <w:rPr>
                <w:rFonts w:ascii="Tahoma" w:eastAsia="Calibri" w:hAnsi="Tahoma" w:cs="Tahoma"/>
                <w:b/>
              </w:rPr>
              <w:t xml:space="preserve"> </w:t>
            </w:r>
            <w:r w:rsidRPr="00183E32">
              <w:rPr>
                <w:rFonts w:ascii="Tahoma" w:eastAsia="Calibri" w:hAnsi="Tahoma" w:cs="Tahoma"/>
                <w:b/>
              </w:rPr>
              <w:t xml:space="preserve">ГУМ» </w:t>
            </w:r>
            <w:r w:rsidRPr="00183E32">
              <w:rPr>
                <w:rFonts w:ascii="Tahoma" w:eastAsia="Calibri" w:hAnsi="Tahoma" w:cs="Tahoma"/>
                <w:b/>
              </w:rPr>
              <w:br/>
              <w:t>(Договор о передаче полномочий единоличного исполн</w:t>
            </w:r>
            <w:bookmarkStart w:id="0" w:name="_GoBack"/>
            <w:bookmarkEnd w:id="0"/>
            <w:r w:rsidRPr="00183E32">
              <w:rPr>
                <w:rFonts w:ascii="Tahoma" w:eastAsia="Calibri" w:hAnsi="Tahoma" w:cs="Tahoma"/>
                <w:b/>
              </w:rPr>
              <w:t xml:space="preserve">ительного органа от 15 июня 2015 г., № </w:t>
            </w:r>
            <w:proofErr w:type="gramStart"/>
            <w:r w:rsidRPr="00183E32">
              <w:rPr>
                <w:rFonts w:ascii="Tahoma" w:eastAsia="Calibri" w:hAnsi="Tahoma" w:cs="Tahoma"/>
                <w:b/>
              </w:rPr>
              <w:t>б</w:t>
            </w:r>
            <w:proofErr w:type="gramEnd"/>
            <w:r w:rsidRPr="00183E32">
              <w:rPr>
                <w:rFonts w:ascii="Tahoma" w:eastAsia="Calibri" w:hAnsi="Tahoma" w:cs="Tahoma"/>
                <w:b/>
              </w:rPr>
              <w:t>/</w:t>
            </w:r>
            <w:proofErr w:type="spellStart"/>
            <w:r w:rsidRPr="00183E32">
              <w:rPr>
                <w:rFonts w:ascii="Tahoma" w:eastAsia="Calibri" w:hAnsi="Tahoma" w:cs="Tahoma"/>
                <w:b/>
              </w:rPr>
              <w:t>н</w:t>
            </w:r>
            <w:proofErr w:type="spellEnd"/>
            <w:r w:rsidRPr="00183E32">
              <w:rPr>
                <w:rFonts w:ascii="Tahoma" w:eastAsia="Calibri" w:hAnsi="Tahoma" w:cs="Tahoma"/>
                <w:b/>
              </w:rPr>
              <w:t>)</w:t>
            </w:r>
            <w:r>
              <w:rPr>
                <w:rFonts w:ascii="Tahoma" w:eastAsia="Calibri" w:hAnsi="Tahoma" w:cs="Tahoma"/>
                <w:b/>
              </w:rPr>
              <w:t>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</w:tcBorders>
          </w:tcPr>
          <w:p w:rsidR="0058488E" w:rsidRDefault="0058488E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58488E" w:rsidRDefault="0058488E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58488E" w:rsidRDefault="0058488E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58488E" w:rsidRDefault="0058488E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58488E" w:rsidRDefault="0058488E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58488E" w:rsidRPr="00DB741E" w:rsidRDefault="0058488E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58488E" w:rsidRPr="00DB741E" w:rsidRDefault="0058488E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726" w:type="dxa"/>
            <w:tcBorders>
              <w:top w:val="single" w:sz="4" w:space="0" w:color="auto"/>
              <w:right w:val="single" w:sz="4" w:space="0" w:color="auto"/>
            </w:tcBorders>
          </w:tcPr>
          <w:p w:rsidR="0058488E" w:rsidRDefault="0058488E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58488E" w:rsidRDefault="0058488E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58488E" w:rsidRDefault="0058488E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58488E" w:rsidRPr="00EE4203" w:rsidRDefault="0058488E" w:rsidP="002B5D60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proofErr w:type="spellStart"/>
            <w:r w:rsidRPr="00EE4203">
              <w:rPr>
                <w:rFonts w:ascii="Tahoma" w:eastAsia="Calibri" w:hAnsi="Tahoma" w:cs="Tahoma"/>
                <w:b/>
              </w:rPr>
              <w:t>Гугуберидзе</w:t>
            </w:r>
            <w:proofErr w:type="spellEnd"/>
          </w:p>
          <w:p w:rsidR="0058488E" w:rsidRPr="00EE4203" w:rsidRDefault="0058488E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  <w:proofErr w:type="spellStart"/>
            <w:r w:rsidRPr="00EE4203">
              <w:rPr>
                <w:rFonts w:ascii="Tahoma" w:eastAsia="Calibri" w:hAnsi="Tahoma" w:cs="Tahoma"/>
                <w:b/>
              </w:rPr>
              <w:t>Теймураз</w:t>
            </w:r>
            <w:proofErr w:type="spellEnd"/>
            <w:r w:rsidRPr="00EE4203">
              <w:rPr>
                <w:rFonts w:ascii="Tahoma" w:eastAsia="Calibri" w:hAnsi="Tahoma" w:cs="Tahoma"/>
                <w:b/>
              </w:rPr>
              <w:t xml:space="preserve"> Владимирович</w:t>
            </w:r>
          </w:p>
          <w:p w:rsidR="0058488E" w:rsidRPr="00DB741E" w:rsidRDefault="0058488E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</w:p>
        </w:tc>
      </w:tr>
      <w:tr w:rsidR="0058488E" w:rsidRPr="00DB741E" w:rsidTr="002B5D60">
        <w:trPr>
          <w:gridAfter w:val="1"/>
          <w:wAfter w:w="28" w:type="dxa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58488E" w:rsidRPr="00DB741E" w:rsidRDefault="0058488E" w:rsidP="002B5D60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 xml:space="preserve">3.2. </w:t>
            </w:r>
            <w:r w:rsidRPr="009A3636">
              <w:rPr>
                <w:rFonts w:ascii="Tahoma" w:hAnsi="Tahoma" w:cs="Tahoma"/>
              </w:rPr>
              <w:t>Дата</w:t>
            </w:r>
            <w:r>
              <w:rPr>
                <w:rFonts w:ascii="Tahoma" w:hAnsi="Tahoma" w:cs="Tahoma"/>
              </w:rPr>
              <w:t xml:space="preserve">: </w:t>
            </w:r>
            <w:r w:rsidRPr="009A3636">
              <w:rPr>
                <w:rFonts w:ascii="Tahoma" w:hAnsi="Tahoma" w:cs="Tahoma"/>
              </w:rPr>
              <w:t xml:space="preserve"> </w:t>
            </w:r>
            <w:r w:rsidRPr="009A3636">
              <w:rPr>
                <w:rFonts w:ascii="Tahoma" w:hAnsi="Tahoma" w:cs="Tahoma"/>
                <w:b/>
              </w:rPr>
              <w:t>"</w:t>
            </w:r>
            <w:r w:rsidR="00151AE4">
              <w:rPr>
                <w:rFonts w:ascii="Tahoma" w:hAnsi="Tahoma" w:cs="Tahoma"/>
                <w:b/>
              </w:rPr>
              <w:t>16</w:t>
            </w:r>
            <w:r w:rsidRPr="009A3636">
              <w:rPr>
                <w:rFonts w:ascii="Tahoma" w:hAnsi="Tahoma" w:cs="Tahoma"/>
                <w:b/>
              </w:rPr>
              <w:t xml:space="preserve">" </w:t>
            </w:r>
            <w:r>
              <w:rPr>
                <w:rFonts w:ascii="Tahoma" w:hAnsi="Tahoma" w:cs="Tahoma"/>
                <w:b/>
              </w:rPr>
              <w:t>августа</w:t>
            </w:r>
            <w:r w:rsidRPr="00183E32">
              <w:rPr>
                <w:rFonts w:ascii="Tahoma" w:hAnsi="Tahoma" w:cs="Tahoma"/>
                <w:b/>
              </w:rPr>
              <w:t xml:space="preserve"> 2016 г.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58488E" w:rsidRPr="00DB741E" w:rsidRDefault="0058488E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726" w:type="dxa"/>
            <w:tcBorders>
              <w:bottom w:val="single" w:sz="4" w:space="0" w:color="auto"/>
              <w:right w:val="single" w:sz="4" w:space="0" w:color="auto"/>
            </w:tcBorders>
          </w:tcPr>
          <w:p w:rsidR="0058488E" w:rsidRPr="00DB741E" w:rsidRDefault="0058488E" w:rsidP="002B5D60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58488E" w:rsidRPr="00DB741E" w:rsidRDefault="0058488E" w:rsidP="0058488E">
      <w:pPr>
        <w:pStyle w:val="ConsPlusNormal"/>
        <w:jc w:val="both"/>
        <w:rPr>
          <w:rFonts w:ascii="Tahoma" w:hAnsi="Tahoma" w:cs="Tahoma"/>
        </w:rPr>
      </w:pPr>
    </w:p>
    <w:p w:rsidR="0058488E" w:rsidRDefault="0058488E" w:rsidP="0058488E"/>
    <w:p w:rsidR="0058488E" w:rsidRDefault="0058488E" w:rsidP="0058488E"/>
    <w:p w:rsidR="0058488E" w:rsidRDefault="0058488E" w:rsidP="0058488E"/>
    <w:p w:rsidR="00E82804" w:rsidRDefault="00E82804"/>
    <w:sectPr w:rsidR="00E82804" w:rsidSect="00CE590B">
      <w:footerReference w:type="default" r:id="rId8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354" w:rsidRDefault="00121354" w:rsidP="00337C45">
      <w:pPr>
        <w:spacing w:after="0" w:line="240" w:lineRule="auto"/>
      </w:pPr>
      <w:r>
        <w:separator/>
      </w:r>
    </w:p>
  </w:endnote>
  <w:endnote w:type="continuationSeparator" w:id="0">
    <w:p w:rsidR="00121354" w:rsidRDefault="00121354" w:rsidP="0033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CE590B" w:rsidRDefault="00F70504">
        <w:pPr>
          <w:pStyle w:val="a3"/>
          <w:jc w:val="right"/>
        </w:pPr>
        <w:r>
          <w:fldChar w:fldCharType="begin"/>
        </w:r>
        <w:r w:rsidR="00151AE4">
          <w:instrText>PAGE   \* MERGEFORMAT</w:instrText>
        </w:r>
        <w:r>
          <w:fldChar w:fldCharType="separate"/>
        </w:r>
        <w:r w:rsidR="00A5644F">
          <w:rPr>
            <w:noProof/>
          </w:rPr>
          <w:t>2</w:t>
        </w:r>
        <w:r>
          <w:fldChar w:fldCharType="end"/>
        </w:r>
      </w:p>
    </w:sdtContent>
  </w:sdt>
  <w:p w:rsidR="00CE590B" w:rsidRDefault="0012135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354" w:rsidRDefault="00121354" w:rsidP="00337C45">
      <w:pPr>
        <w:spacing w:after="0" w:line="240" w:lineRule="auto"/>
      </w:pPr>
      <w:r>
        <w:separator/>
      </w:r>
    </w:p>
  </w:footnote>
  <w:footnote w:type="continuationSeparator" w:id="0">
    <w:p w:rsidR="00121354" w:rsidRDefault="00121354" w:rsidP="00337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88E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0348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5C69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354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1AE4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20C3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E6984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3D47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38A5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17F07"/>
    <w:rsid w:val="0032033C"/>
    <w:rsid w:val="0032289D"/>
    <w:rsid w:val="00323B21"/>
    <w:rsid w:val="00323BFA"/>
    <w:rsid w:val="003245BD"/>
    <w:rsid w:val="00324C5B"/>
    <w:rsid w:val="00325695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5434"/>
    <w:rsid w:val="00336EAA"/>
    <w:rsid w:val="00337361"/>
    <w:rsid w:val="00337C45"/>
    <w:rsid w:val="003415A8"/>
    <w:rsid w:val="00341661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3544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6890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0955"/>
    <w:rsid w:val="00583F9D"/>
    <w:rsid w:val="0058488E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1B47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5C77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08EB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0F46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634D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0DB6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1A3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44F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AF7B4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3BAE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38AF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298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2228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57C2D"/>
    <w:rsid w:val="00F613A0"/>
    <w:rsid w:val="00F62ED8"/>
    <w:rsid w:val="00F636E9"/>
    <w:rsid w:val="00F643EF"/>
    <w:rsid w:val="00F64CC7"/>
    <w:rsid w:val="00F70504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B21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88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8488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58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84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um.ru/issu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26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117</cp:revision>
  <cp:lastPrinted>2016-08-16T16:14:00Z</cp:lastPrinted>
  <dcterms:created xsi:type="dcterms:W3CDTF">2016-08-16T13:44:00Z</dcterms:created>
  <dcterms:modified xsi:type="dcterms:W3CDTF">2016-08-16T16:44:00Z</dcterms:modified>
</cp:coreProperties>
</file>