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23" w:rsidRPr="00747C23" w:rsidRDefault="00701BB0" w:rsidP="00EB5A1C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  <w:r w:rsidRPr="00747C23">
        <w:rPr>
          <w:rFonts w:ascii="Helios" w:hAnsi="Helios"/>
          <w:bCs/>
          <w:sz w:val="20"/>
          <w:szCs w:val="20"/>
        </w:rPr>
        <w:t>С</w:t>
      </w:r>
      <w:r w:rsidR="00EB5A1C" w:rsidRPr="00747C23">
        <w:rPr>
          <w:rFonts w:ascii="Helios" w:hAnsi="Helios"/>
          <w:bCs/>
          <w:sz w:val="20"/>
          <w:szCs w:val="20"/>
        </w:rPr>
        <w:t>ообщение о существенном</w:t>
      </w:r>
      <w:r w:rsidRPr="00747C23">
        <w:rPr>
          <w:rFonts w:ascii="Helios" w:hAnsi="Helios"/>
          <w:bCs/>
          <w:sz w:val="20"/>
          <w:szCs w:val="20"/>
        </w:rPr>
        <w:t xml:space="preserve"> факт</w:t>
      </w:r>
      <w:r w:rsidR="00EB5A1C" w:rsidRPr="00747C23">
        <w:rPr>
          <w:rFonts w:ascii="Helios" w:hAnsi="Helios"/>
          <w:bCs/>
          <w:sz w:val="20"/>
          <w:szCs w:val="20"/>
        </w:rPr>
        <w:t>е</w:t>
      </w:r>
      <w:r w:rsidR="00747C23" w:rsidRPr="00747C23">
        <w:rPr>
          <w:rFonts w:ascii="Helios" w:hAnsi="Helios"/>
          <w:b/>
          <w:bCs/>
          <w:sz w:val="20"/>
          <w:szCs w:val="20"/>
        </w:rPr>
        <w:t xml:space="preserve"> </w:t>
      </w:r>
    </w:p>
    <w:p w:rsidR="00701BB0" w:rsidRPr="00747C23" w:rsidRDefault="00747C23" w:rsidP="00EB5A1C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  <w:r w:rsidRPr="00747C23">
        <w:rPr>
          <w:rFonts w:ascii="Helios" w:hAnsi="Helios"/>
          <w:b/>
          <w:bCs/>
          <w:sz w:val="20"/>
          <w:szCs w:val="20"/>
        </w:rPr>
        <w:t>«О</w:t>
      </w:r>
      <w:r w:rsidR="00701BB0" w:rsidRPr="00747C23">
        <w:rPr>
          <w:rFonts w:ascii="Helios" w:hAnsi="Helios"/>
          <w:b/>
          <w:bCs/>
          <w:sz w:val="20"/>
          <w:szCs w:val="20"/>
        </w:rPr>
        <w:t xml:space="preserve"> </w:t>
      </w:r>
      <w:r w:rsidR="00EB5A1C" w:rsidRPr="00747C23">
        <w:rPr>
          <w:rFonts w:ascii="Helios" w:hAnsi="Helios"/>
          <w:b/>
          <w:bCs/>
          <w:sz w:val="20"/>
          <w:szCs w:val="20"/>
        </w:rPr>
        <w:t>дате, на которую составляется список владельцев именных эмиссионных ценных бумаг эмитента, для целей осуществления (реализации) прав, закрепленных такими эмиссионными ценными бумагами</w:t>
      </w:r>
      <w:r w:rsidRPr="00747C23">
        <w:rPr>
          <w:rFonts w:ascii="Helios" w:hAnsi="Helios"/>
          <w:b/>
          <w:bCs/>
          <w:sz w:val="20"/>
          <w:szCs w:val="20"/>
        </w:rPr>
        <w:t>»</w:t>
      </w:r>
      <w:r w:rsidR="00EB5A1C" w:rsidRPr="00747C23">
        <w:rPr>
          <w:rFonts w:ascii="Helios" w:hAnsi="Helios"/>
          <w:b/>
          <w:bCs/>
          <w:sz w:val="20"/>
          <w:szCs w:val="20"/>
        </w:rPr>
        <w:t xml:space="preserve">  </w:t>
      </w:r>
    </w:p>
    <w:p w:rsidR="00DF25B2" w:rsidRPr="00EB5A1C" w:rsidRDefault="00DF25B2" w:rsidP="00EB5A1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8"/>
        <w:gridCol w:w="4451"/>
      </w:tblGrid>
      <w:tr w:rsidR="00701BB0" w:rsidRPr="00747C23" w:rsidTr="00FD5AFF"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701BB0" w:rsidRPr="00747C23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747C23">
              <w:rPr>
                <w:rFonts w:ascii="Helios" w:hAnsi="Helios"/>
                <w:b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701BB0" w:rsidRPr="00747C23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747C23">
              <w:rPr>
                <w:rFonts w:ascii="Helios" w:hAnsi="Helios"/>
                <w:b/>
                <w:sz w:val="20"/>
                <w:szCs w:val="20"/>
              </w:rPr>
              <w:t>ОАО «ТД ГУМ»</w:t>
            </w:r>
          </w:p>
        </w:tc>
      </w:tr>
      <w:tr w:rsidR="00701BB0" w:rsidRPr="00747C23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747C23">
                <w:rPr>
                  <w:rFonts w:ascii="Helios" w:hAnsi="Helios"/>
                  <w:b/>
                  <w:sz w:val="20"/>
                  <w:szCs w:val="20"/>
                </w:rPr>
                <w:t>109012, г</w:t>
              </w:r>
            </w:smartTag>
            <w:r w:rsidRPr="00747C23">
              <w:rPr>
                <w:rFonts w:ascii="Helios" w:hAnsi="Helios"/>
                <w:b/>
                <w:sz w:val="20"/>
                <w:szCs w:val="20"/>
              </w:rPr>
              <w:t>. Москва, Красная площадь, дом 3</w:t>
            </w:r>
          </w:p>
        </w:tc>
      </w:tr>
      <w:tr w:rsidR="00701BB0" w:rsidRPr="00747C23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747C23">
              <w:rPr>
                <w:rFonts w:ascii="Helios" w:hAnsi="Helios"/>
                <w:b/>
                <w:sz w:val="20"/>
                <w:szCs w:val="20"/>
              </w:rPr>
              <w:t>1027739098287</w:t>
            </w:r>
          </w:p>
        </w:tc>
      </w:tr>
      <w:tr w:rsidR="00701BB0" w:rsidRPr="00747C23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747C23">
              <w:rPr>
                <w:rFonts w:ascii="Helios" w:hAnsi="Helios"/>
                <w:b/>
                <w:sz w:val="20"/>
                <w:szCs w:val="20"/>
              </w:rPr>
              <w:t>7710035963</w:t>
            </w:r>
          </w:p>
        </w:tc>
      </w:tr>
      <w:tr w:rsidR="00701BB0" w:rsidRPr="00747C23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747C23">
              <w:rPr>
                <w:rFonts w:ascii="Helios" w:hAnsi="Helios"/>
                <w:b/>
                <w:sz w:val="20"/>
                <w:szCs w:val="20"/>
              </w:rPr>
              <w:t>00030-А</w:t>
            </w:r>
          </w:p>
        </w:tc>
      </w:tr>
      <w:tr w:rsidR="00701BB0" w:rsidRPr="00747C23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644576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644576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u w:val="none"/>
                </w:rPr>
                <w:t>.</w:t>
              </w:r>
              <w:r w:rsidRPr="00644576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644576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u w:val="none"/>
                </w:rPr>
                <w:t>.</w:t>
              </w:r>
              <w:proofErr w:type="spellStart"/>
              <w:r w:rsidRPr="00644576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747C23">
              <w:rPr>
                <w:rFonts w:ascii="Helios" w:hAnsi="Helios"/>
                <w:b/>
                <w:color w:val="000000"/>
                <w:sz w:val="20"/>
                <w:szCs w:val="20"/>
              </w:rPr>
              <w:t>/</w:t>
            </w:r>
            <w:r w:rsidRPr="00747C23">
              <w:rPr>
                <w:rFonts w:ascii="Helios" w:hAnsi="Helios"/>
                <w:b/>
                <w:color w:val="000000"/>
                <w:sz w:val="20"/>
                <w:szCs w:val="20"/>
                <w:lang w:val="en-US"/>
              </w:rPr>
              <w:t>issuer</w:t>
            </w:r>
            <w:r w:rsidRPr="00747C23">
              <w:rPr>
                <w:rFonts w:ascii="Helios" w:hAnsi="Helios"/>
                <w:b/>
                <w:color w:val="000000"/>
                <w:sz w:val="20"/>
                <w:szCs w:val="20"/>
              </w:rPr>
              <w:t>/</w:t>
            </w:r>
          </w:p>
          <w:p w:rsidR="00701BB0" w:rsidRPr="00747C23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</w:p>
        </w:tc>
      </w:tr>
    </w:tbl>
    <w:p w:rsidR="00701BB0" w:rsidRPr="00747C23" w:rsidRDefault="00701BB0" w:rsidP="00747C23">
      <w:pPr>
        <w:spacing w:after="0" w:line="240" w:lineRule="auto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9"/>
      </w:tblGrid>
      <w:tr w:rsidR="00701BB0" w:rsidRPr="00747C23" w:rsidTr="00FD5AFF"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701BB0" w:rsidRPr="00747C23" w:rsidTr="00FD5AFF">
        <w:trPr>
          <w:trHeight w:val="1125"/>
        </w:trPr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4" w:rsidRPr="00747C23" w:rsidRDefault="001E202B" w:rsidP="00747C23">
            <w:pPr>
              <w:spacing w:after="0" w:line="240" w:lineRule="auto"/>
              <w:ind w:right="283"/>
              <w:jc w:val="both"/>
              <w:rPr>
                <w:rFonts w:ascii="Helios" w:hAnsi="Helios"/>
                <w:b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2.1</w:t>
            </w:r>
            <w:r w:rsidR="006F1024" w:rsidRPr="00747C23">
              <w:rPr>
                <w:rFonts w:ascii="Helios" w:hAnsi="Helios"/>
                <w:sz w:val="20"/>
                <w:szCs w:val="20"/>
              </w:rPr>
              <w:t>. Вид,</w:t>
            </w:r>
            <w:r w:rsidR="006F1024" w:rsidRPr="00747C23">
              <w:rPr>
                <w:rFonts w:ascii="Helios" w:hAnsi="Helios"/>
                <w:color w:val="000000"/>
                <w:sz w:val="20"/>
                <w:szCs w:val="20"/>
              </w:rPr>
              <w:t xml:space="preserve"> категория (тип)  именных эмиссионных ценных бумаг  эмитента, в отношении которых составляется список их владельцев на определенную дату: </w:t>
            </w:r>
            <w:r w:rsidR="006F1024" w:rsidRPr="00747C23">
              <w:rPr>
                <w:rFonts w:ascii="Helios" w:hAnsi="Helios"/>
                <w:b/>
                <w:color w:val="000000"/>
                <w:sz w:val="20"/>
                <w:szCs w:val="20"/>
              </w:rPr>
              <w:t>акции обыкновенные, именные бездокументарные</w:t>
            </w:r>
            <w:r w:rsidR="00E4426F">
              <w:rPr>
                <w:rFonts w:ascii="Helios" w:hAnsi="Helios"/>
                <w:b/>
                <w:color w:val="000000"/>
                <w:sz w:val="20"/>
                <w:szCs w:val="20"/>
              </w:rPr>
              <w:t>, регистрационный номер №1-04-00030-А</w:t>
            </w:r>
            <w:r w:rsidR="006F1024" w:rsidRPr="00747C23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;   </w:t>
            </w:r>
          </w:p>
          <w:p w:rsidR="006F1024" w:rsidRPr="00747C23" w:rsidRDefault="001E202B" w:rsidP="00747C23">
            <w:pPr>
              <w:spacing w:after="0" w:line="240" w:lineRule="auto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2.2</w:t>
            </w:r>
            <w:r w:rsidR="00FD5AFF" w:rsidRPr="00747C23">
              <w:rPr>
                <w:rFonts w:ascii="Helios" w:hAnsi="Helios"/>
                <w:color w:val="000000"/>
                <w:sz w:val="20"/>
                <w:szCs w:val="20"/>
              </w:rPr>
              <w:t xml:space="preserve">. </w:t>
            </w:r>
            <w:r w:rsidR="006F1024" w:rsidRPr="00747C23">
              <w:rPr>
                <w:rFonts w:ascii="Helios" w:hAnsi="Helios"/>
                <w:color w:val="000000"/>
                <w:sz w:val="20"/>
                <w:szCs w:val="20"/>
              </w:rPr>
              <w:t xml:space="preserve">Права, закрепленные именными эмиссионными ценными бумагами эмитента, в целях осуществления (реализации) которых составляется список их владельцев: </w:t>
            </w:r>
          </w:p>
          <w:p w:rsidR="006B7B46" w:rsidRPr="00024265" w:rsidRDefault="006B7B46" w:rsidP="006B7B46">
            <w:pPr>
              <w:spacing w:after="0" w:line="240" w:lineRule="auto"/>
              <w:rPr>
                <w:rFonts w:ascii="Helios" w:hAnsi="Helios"/>
                <w:bCs/>
                <w:i/>
                <w:iCs/>
                <w:sz w:val="20"/>
                <w:szCs w:val="20"/>
              </w:rPr>
            </w:pPr>
            <w:proofErr w:type="gramStart"/>
            <w:r w:rsidRPr="006B7B46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 xml:space="preserve">- </w:t>
            </w:r>
            <w:r w:rsidRPr="00024265">
              <w:rPr>
                <w:rStyle w:val="SUBST"/>
                <w:rFonts w:ascii="Helios" w:hAnsi="Helios"/>
                <w:bCs w:val="0"/>
                <w:i w:val="0"/>
                <w:iCs w:val="0"/>
                <w:sz w:val="20"/>
                <w:szCs w:val="20"/>
              </w:rPr>
              <w:t>право на участие в общем собрании акционеров;</w:t>
            </w:r>
            <w:r w:rsidRPr="00024265">
              <w:rPr>
                <w:rStyle w:val="SUBST"/>
                <w:rFonts w:ascii="Helios" w:hAnsi="Helios"/>
                <w:bCs w:val="0"/>
                <w:i w:val="0"/>
                <w:iCs w:val="0"/>
                <w:sz w:val="20"/>
                <w:szCs w:val="20"/>
              </w:rPr>
              <w:br/>
              <w:t>- право голоса на общем собрании акционеров по всем вопросам компетенции собрания;</w:t>
            </w:r>
            <w:r w:rsidRPr="00024265">
              <w:rPr>
                <w:rStyle w:val="SUBST"/>
                <w:rFonts w:ascii="Helios" w:hAnsi="Helios"/>
                <w:bCs w:val="0"/>
                <w:i w:val="0"/>
                <w:iCs w:val="0"/>
                <w:sz w:val="20"/>
                <w:szCs w:val="20"/>
              </w:rPr>
              <w:br/>
              <w:t>- преимущественное право приобретения голосующих акций и ценных бумаг, конвертируемых в голосующие акции пропорционально числу принадлежащих акционеру голосующих акций, в случае размещения дополнительных акций по открытой подписке и оплаты таковых деньгами;</w:t>
            </w:r>
            <w:r w:rsidRPr="00024265">
              <w:rPr>
                <w:rStyle w:val="SUBST"/>
                <w:rFonts w:ascii="Helios" w:hAnsi="Helios"/>
                <w:bCs w:val="0"/>
                <w:i w:val="0"/>
                <w:iCs w:val="0"/>
                <w:sz w:val="20"/>
                <w:szCs w:val="20"/>
              </w:rPr>
              <w:br/>
              <w:t>- право на получение дивидендов;</w:t>
            </w:r>
            <w:proofErr w:type="gramEnd"/>
            <w:r w:rsidRPr="00024265">
              <w:rPr>
                <w:rStyle w:val="SUBST"/>
                <w:rFonts w:ascii="Helios" w:hAnsi="Helios"/>
                <w:bCs w:val="0"/>
                <w:i w:val="0"/>
                <w:iCs w:val="0"/>
                <w:sz w:val="20"/>
                <w:szCs w:val="20"/>
              </w:rPr>
              <w:br/>
              <w:t>- акционер (акционеры), владеющий 10% голосующих акций общества, имеет право в любое время выступать с инициативой проверки финансово-хозяйственной деятельности общества;</w:t>
            </w:r>
            <w:r w:rsidRPr="00024265">
              <w:rPr>
                <w:rStyle w:val="SUBST"/>
                <w:rFonts w:ascii="Helios" w:hAnsi="Helios"/>
                <w:bCs w:val="0"/>
                <w:i w:val="0"/>
                <w:iCs w:val="0"/>
                <w:sz w:val="20"/>
                <w:szCs w:val="20"/>
              </w:rPr>
              <w:br/>
              <w:t xml:space="preserve">- </w:t>
            </w:r>
            <w:proofErr w:type="gramStart"/>
            <w:r w:rsidRPr="00024265">
              <w:rPr>
                <w:rStyle w:val="SUBST"/>
                <w:rFonts w:ascii="Helios" w:hAnsi="Helios"/>
                <w:bCs w:val="0"/>
                <w:i w:val="0"/>
                <w:iCs w:val="0"/>
                <w:sz w:val="20"/>
                <w:szCs w:val="20"/>
              </w:rPr>
              <w:t>акционер (акционеры) общества, являющиеся в совокупности владельцами не менее чем 2% голосующих акций общества, в срок не позднее 30 дней после окончания финансового года общества,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общества, число которых не может превышать количественного состава этого органа;</w:t>
            </w:r>
            <w:proofErr w:type="gramEnd"/>
            <w:r w:rsidRPr="00024265">
              <w:rPr>
                <w:rStyle w:val="SUBST"/>
                <w:rFonts w:ascii="Helios" w:hAnsi="Helios"/>
                <w:bCs w:val="0"/>
                <w:i w:val="0"/>
                <w:iCs w:val="0"/>
                <w:sz w:val="20"/>
                <w:szCs w:val="20"/>
              </w:rPr>
              <w:br/>
              <w:t>- право на получение части имущества общества в случае его ликвидации;</w:t>
            </w:r>
            <w:r w:rsidRPr="00024265">
              <w:rPr>
                <w:rStyle w:val="SUBST"/>
                <w:rFonts w:ascii="Helios" w:hAnsi="Helios"/>
                <w:bCs w:val="0"/>
                <w:i w:val="0"/>
                <w:iCs w:val="0"/>
                <w:sz w:val="20"/>
                <w:szCs w:val="20"/>
              </w:rPr>
              <w:br/>
              <w:t>- получать от регистратора общества информацию и выписки из реестра акционеров;</w:t>
            </w:r>
            <w:r w:rsidRPr="00024265">
              <w:rPr>
                <w:rStyle w:val="SUBST"/>
                <w:rFonts w:ascii="Helios" w:hAnsi="Helios"/>
                <w:bCs w:val="0"/>
                <w:i w:val="0"/>
                <w:iCs w:val="0"/>
                <w:sz w:val="20"/>
                <w:szCs w:val="20"/>
              </w:rPr>
              <w:br/>
              <w:t>- право беспрепятственно отчуждать принадлежащие ему акции;</w:t>
            </w:r>
            <w:r w:rsidRPr="00024265">
              <w:rPr>
                <w:rStyle w:val="SUBST"/>
                <w:rFonts w:ascii="Helios" w:hAnsi="Helios"/>
                <w:bCs w:val="0"/>
                <w:i w:val="0"/>
                <w:iCs w:val="0"/>
                <w:sz w:val="20"/>
                <w:szCs w:val="20"/>
              </w:rPr>
              <w:br/>
              <w:t xml:space="preserve">- право требовать выкупа обществом своих акций в порядке и случаях, определяемых законодательством РФ. </w:t>
            </w:r>
          </w:p>
          <w:p w:rsidR="00FD5AFF" w:rsidRPr="006B7B46" w:rsidRDefault="00FD5AFF" w:rsidP="006B7B46">
            <w:pPr>
              <w:spacing w:after="0" w:line="240" w:lineRule="auto"/>
              <w:ind w:right="283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747C23">
              <w:rPr>
                <w:rFonts w:ascii="Helios" w:hAnsi="Helios"/>
                <w:bCs/>
                <w:sz w:val="20"/>
                <w:szCs w:val="20"/>
              </w:rPr>
              <w:t>2</w:t>
            </w:r>
            <w:r w:rsidRPr="00747C23">
              <w:rPr>
                <w:rFonts w:ascii="Helios" w:hAnsi="Helios"/>
                <w:sz w:val="20"/>
                <w:szCs w:val="20"/>
              </w:rPr>
              <w:t xml:space="preserve">.3. </w:t>
            </w:r>
            <w:r w:rsidR="00720D21" w:rsidRPr="00747C23">
              <w:rPr>
                <w:rFonts w:ascii="Helios" w:hAnsi="Helios"/>
                <w:sz w:val="20"/>
                <w:szCs w:val="20"/>
              </w:rPr>
              <w:t>Д</w:t>
            </w:r>
            <w:r w:rsidRPr="00747C23">
              <w:rPr>
                <w:rFonts w:ascii="Helios" w:hAnsi="Helios"/>
                <w:sz w:val="20"/>
                <w:szCs w:val="20"/>
              </w:rPr>
              <w:t>ата</w:t>
            </w:r>
            <w:r w:rsidR="001E202B" w:rsidRPr="00747C23">
              <w:rPr>
                <w:rFonts w:ascii="Helios" w:hAnsi="Helios"/>
                <w:sz w:val="20"/>
                <w:szCs w:val="20"/>
              </w:rPr>
              <w:t>, на которую составляется  список владельцев именных эмиссионных ценных бумаг эмитента</w:t>
            </w:r>
            <w:r w:rsidR="001E202B" w:rsidRPr="00747C23">
              <w:rPr>
                <w:rFonts w:ascii="Helios" w:hAnsi="Helios"/>
                <w:b/>
                <w:sz w:val="20"/>
                <w:szCs w:val="20"/>
              </w:rPr>
              <w:t xml:space="preserve">:  </w:t>
            </w:r>
            <w:r w:rsidRPr="00747C23">
              <w:rPr>
                <w:rFonts w:ascii="Helios" w:hAnsi="Helios"/>
                <w:b/>
                <w:sz w:val="20"/>
                <w:szCs w:val="20"/>
              </w:rPr>
              <w:t xml:space="preserve"> 27 апреля 2012</w:t>
            </w:r>
            <w:r w:rsidR="00681591" w:rsidRPr="00747C23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 w:rsidRPr="00747C23">
              <w:rPr>
                <w:rFonts w:ascii="Helios" w:hAnsi="Helios"/>
                <w:b/>
                <w:sz w:val="20"/>
                <w:szCs w:val="20"/>
              </w:rPr>
              <w:t>г</w:t>
            </w:r>
            <w:r w:rsidR="00681591" w:rsidRPr="00747C23">
              <w:rPr>
                <w:rFonts w:ascii="Helios" w:hAnsi="Helios"/>
                <w:b/>
                <w:sz w:val="20"/>
                <w:szCs w:val="20"/>
              </w:rPr>
              <w:t>ода</w:t>
            </w:r>
            <w:r w:rsidR="00720D21" w:rsidRPr="00747C23">
              <w:rPr>
                <w:rFonts w:ascii="Helios" w:hAnsi="Helios"/>
                <w:b/>
                <w:sz w:val="20"/>
                <w:szCs w:val="20"/>
              </w:rPr>
              <w:t xml:space="preserve"> (конец дня)</w:t>
            </w:r>
          </w:p>
          <w:p w:rsidR="006B7B46" w:rsidRPr="009C5CA3" w:rsidRDefault="006B7B46" w:rsidP="006B7B46">
            <w:pPr>
              <w:spacing w:after="0" w:line="240" w:lineRule="auto"/>
              <w:ind w:left="360" w:right="85" w:hanging="360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>2.</w:t>
            </w:r>
            <w:r w:rsidRPr="006B7B46">
              <w:rPr>
                <w:rFonts w:ascii="Helios" w:hAnsi="Helios"/>
                <w:bCs/>
                <w:sz w:val="20"/>
                <w:szCs w:val="20"/>
              </w:rPr>
              <w:t>4</w:t>
            </w:r>
            <w:r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 w:rsidRPr="008A6980">
              <w:rPr>
                <w:rFonts w:ascii="Helios" w:hAnsi="Helios"/>
                <w:bCs/>
                <w:sz w:val="20"/>
                <w:szCs w:val="20"/>
              </w:rPr>
              <w:t>Дата проведения заседания Совета директоров:</w:t>
            </w:r>
            <w:r w:rsidRPr="00C50376">
              <w:rPr>
                <w:rFonts w:ascii="Helios" w:hAnsi="Helios"/>
                <w:b/>
                <w:bCs/>
                <w:sz w:val="20"/>
                <w:szCs w:val="20"/>
              </w:rPr>
              <w:t xml:space="preserve"> </w:t>
            </w:r>
            <w:r w:rsidRPr="009C5CA3">
              <w:rPr>
                <w:rFonts w:ascii="Helios" w:hAnsi="Helios"/>
                <w:b/>
                <w:sz w:val="20"/>
                <w:szCs w:val="20"/>
              </w:rPr>
              <w:t>26 апреля  2012 года.</w:t>
            </w:r>
          </w:p>
          <w:p w:rsidR="00FD5AFF" w:rsidRPr="00747C23" w:rsidRDefault="001E202B" w:rsidP="00747C23">
            <w:pPr>
              <w:spacing w:after="0" w:line="240" w:lineRule="auto"/>
              <w:ind w:right="283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747C23">
              <w:rPr>
                <w:rFonts w:ascii="Helios" w:hAnsi="Helios"/>
                <w:bCs/>
                <w:sz w:val="20"/>
                <w:szCs w:val="20"/>
              </w:rPr>
              <w:t>2.</w:t>
            </w:r>
            <w:r w:rsidR="006B7B46" w:rsidRPr="006B7B46">
              <w:rPr>
                <w:rFonts w:ascii="Helios" w:hAnsi="Helios"/>
                <w:bCs/>
                <w:sz w:val="20"/>
                <w:szCs w:val="20"/>
              </w:rPr>
              <w:t>5</w:t>
            </w:r>
            <w:r w:rsidR="00FD5AFF" w:rsidRPr="00747C23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 w:rsidRPr="00747C23">
              <w:rPr>
                <w:rFonts w:ascii="Helios" w:hAnsi="Helios"/>
                <w:bCs/>
                <w:sz w:val="20"/>
                <w:szCs w:val="20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дате</w:t>
            </w:r>
            <w:r w:rsidR="00B2198D" w:rsidRPr="00747C23">
              <w:rPr>
                <w:rFonts w:ascii="Helios" w:hAnsi="Helios"/>
                <w:bCs/>
                <w:sz w:val="20"/>
                <w:szCs w:val="20"/>
              </w:rPr>
              <w:t>,</w:t>
            </w:r>
            <w:r w:rsidRPr="00747C23">
              <w:rPr>
                <w:rFonts w:ascii="Helios" w:hAnsi="Helios"/>
                <w:bCs/>
                <w:sz w:val="20"/>
                <w:szCs w:val="20"/>
              </w:rPr>
              <w:t xml:space="preserve"> составления списка владельцев именных эмиссионных ценных бумаг эмитента</w:t>
            </w:r>
            <w:r w:rsidR="00681591" w:rsidRPr="00747C23">
              <w:rPr>
                <w:rFonts w:ascii="Helios" w:hAnsi="Helios"/>
                <w:bCs/>
                <w:sz w:val="20"/>
                <w:szCs w:val="20"/>
              </w:rPr>
              <w:t>:</w:t>
            </w:r>
            <w:r w:rsidRPr="00747C23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FD5AFF" w:rsidRPr="00747C23">
              <w:rPr>
                <w:rFonts w:ascii="Helios" w:hAnsi="Helios"/>
                <w:b/>
                <w:color w:val="000000"/>
                <w:sz w:val="20"/>
                <w:szCs w:val="20"/>
              </w:rPr>
              <w:t>2</w:t>
            </w:r>
            <w:r w:rsidR="00681591" w:rsidRPr="00747C23">
              <w:rPr>
                <w:rFonts w:ascii="Helios" w:hAnsi="Helios"/>
                <w:b/>
                <w:color w:val="000000"/>
                <w:sz w:val="20"/>
                <w:szCs w:val="20"/>
              </w:rPr>
              <w:t>7</w:t>
            </w:r>
            <w:r w:rsidR="00FD5AFF" w:rsidRPr="00747C23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апреля  2012 года</w:t>
            </w:r>
            <w:r w:rsidR="00681591" w:rsidRPr="00747C23">
              <w:rPr>
                <w:rFonts w:ascii="Helios" w:hAnsi="Helios"/>
                <w:b/>
                <w:color w:val="000000"/>
                <w:sz w:val="20"/>
                <w:szCs w:val="20"/>
              </w:rPr>
              <w:t>, протокол заседания Совета директоров №8/18</w:t>
            </w:r>
          </w:p>
          <w:p w:rsidR="006F1024" w:rsidRPr="00747C23" w:rsidRDefault="006F1024" w:rsidP="00747C23">
            <w:pPr>
              <w:spacing w:after="0" w:line="240" w:lineRule="auto"/>
              <w:ind w:right="283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Pr="00747C23" w:rsidRDefault="00701BB0" w:rsidP="00747C23">
      <w:pPr>
        <w:spacing w:after="0" w:line="240" w:lineRule="auto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1559"/>
        <w:gridCol w:w="284"/>
        <w:gridCol w:w="2877"/>
      </w:tblGrid>
      <w:tr w:rsidR="00701BB0" w:rsidRPr="00747C23" w:rsidTr="00FD5AFF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3.1. Управляющий директор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Т.В. </w:t>
            </w:r>
            <w:proofErr w:type="spellStart"/>
            <w:r w:rsidRPr="00747C23">
              <w:rPr>
                <w:rFonts w:ascii="Helios" w:hAnsi="Helios"/>
                <w:sz w:val="20"/>
                <w:szCs w:val="20"/>
              </w:rPr>
              <w:t>Гугуберидзе</w:t>
            </w:r>
            <w:proofErr w:type="spellEnd"/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 xml:space="preserve">3.2. 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747C23" w:rsidRDefault="00701BB0" w:rsidP="00681591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"2</w:t>
            </w:r>
            <w:r w:rsidR="00681591" w:rsidRPr="00747C23">
              <w:rPr>
                <w:rFonts w:ascii="Helios" w:hAnsi="Helios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747C23" w:rsidRDefault="00701BB0" w:rsidP="00FD5AFF">
            <w:pPr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jc w:val="right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747C23" w:rsidRDefault="00701BB0" w:rsidP="00FD5AFF">
            <w:pPr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12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BB0" w:rsidRPr="00747C23" w:rsidRDefault="00701BB0" w:rsidP="00FD5AFF">
            <w:pPr>
              <w:tabs>
                <w:tab w:val="left" w:pos="1219"/>
              </w:tabs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г.</w:t>
            </w:r>
            <w:r w:rsidRPr="00747C23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Default="00701BB0" w:rsidP="00701BB0">
      <w:pPr>
        <w:pStyle w:val="a4"/>
        <w:tabs>
          <w:tab w:val="clear" w:pos="4677"/>
          <w:tab w:val="clear" w:pos="9355"/>
        </w:tabs>
      </w:pPr>
    </w:p>
    <w:p w:rsidR="00701BB0" w:rsidRPr="00EF0E4D" w:rsidRDefault="00701BB0" w:rsidP="00701BB0">
      <w:r>
        <w:t xml:space="preserve"> </w:t>
      </w:r>
    </w:p>
    <w:p w:rsidR="00E82804" w:rsidRDefault="00E82804"/>
    <w:sectPr w:rsidR="00E82804" w:rsidSect="00FD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8FF"/>
    <w:multiLevelType w:val="multilevel"/>
    <w:tmpl w:val="BB6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01BB0"/>
    <w:rsid w:val="00000279"/>
    <w:rsid w:val="00000703"/>
    <w:rsid w:val="00003DBE"/>
    <w:rsid w:val="00011B25"/>
    <w:rsid w:val="000148CB"/>
    <w:rsid w:val="000167B9"/>
    <w:rsid w:val="000208D5"/>
    <w:rsid w:val="00021FA3"/>
    <w:rsid w:val="00021FF5"/>
    <w:rsid w:val="00023609"/>
    <w:rsid w:val="00024265"/>
    <w:rsid w:val="000260A1"/>
    <w:rsid w:val="00033E84"/>
    <w:rsid w:val="0003693D"/>
    <w:rsid w:val="00037214"/>
    <w:rsid w:val="000422DB"/>
    <w:rsid w:val="00057718"/>
    <w:rsid w:val="000645A7"/>
    <w:rsid w:val="0007405D"/>
    <w:rsid w:val="000771E0"/>
    <w:rsid w:val="00077707"/>
    <w:rsid w:val="000818CF"/>
    <w:rsid w:val="000910DA"/>
    <w:rsid w:val="0009313D"/>
    <w:rsid w:val="00094FD4"/>
    <w:rsid w:val="0009583F"/>
    <w:rsid w:val="000A0CF5"/>
    <w:rsid w:val="000A0F34"/>
    <w:rsid w:val="000A36EF"/>
    <w:rsid w:val="000A3D49"/>
    <w:rsid w:val="000A5224"/>
    <w:rsid w:val="000A6872"/>
    <w:rsid w:val="000A6E4C"/>
    <w:rsid w:val="000C0F8F"/>
    <w:rsid w:val="000D1DC9"/>
    <w:rsid w:val="000D2915"/>
    <w:rsid w:val="000D4D52"/>
    <w:rsid w:val="000D53DB"/>
    <w:rsid w:val="000E1DC7"/>
    <w:rsid w:val="000E223E"/>
    <w:rsid w:val="000E4EBC"/>
    <w:rsid w:val="000F66DD"/>
    <w:rsid w:val="000F6A93"/>
    <w:rsid w:val="00105208"/>
    <w:rsid w:val="001114C2"/>
    <w:rsid w:val="00112E5E"/>
    <w:rsid w:val="001172AC"/>
    <w:rsid w:val="00117717"/>
    <w:rsid w:val="00127824"/>
    <w:rsid w:val="001303A7"/>
    <w:rsid w:val="00145742"/>
    <w:rsid w:val="00145F12"/>
    <w:rsid w:val="00146738"/>
    <w:rsid w:val="00162BA5"/>
    <w:rsid w:val="00165E83"/>
    <w:rsid w:val="00167ABA"/>
    <w:rsid w:val="00176B45"/>
    <w:rsid w:val="00181EF5"/>
    <w:rsid w:val="00185034"/>
    <w:rsid w:val="00186914"/>
    <w:rsid w:val="001A11EF"/>
    <w:rsid w:val="001A57DA"/>
    <w:rsid w:val="001B09E1"/>
    <w:rsid w:val="001B167A"/>
    <w:rsid w:val="001B5DE0"/>
    <w:rsid w:val="001B7A86"/>
    <w:rsid w:val="001D1811"/>
    <w:rsid w:val="001D413C"/>
    <w:rsid w:val="001E1184"/>
    <w:rsid w:val="001E202B"/>
    <w:rsid w:val="001E2A86"/>
    <w:rsid w:val="001E4604"/>
    <w:rsid w:val="001E5BD8"/>
    <w:rsid w:val="001F07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4555"/>
    <w:rsid w:val="00235A2F"/>
    <w:rsid w:val="00245A4C"/>
    <w:rsid w:val="00251B18"/>
    <w:rsid w:val="00254AC7"/>
    <w:rsid w:val="00256ABD"/>
    <w:rsid w:val="002579F6"/>
    <w:rsid w:val="002614E1"/>
    <w:rsid w:val="002630B1"/>
    <w:rsid w:val="00265855"/>
    <w:rsid w:val="00271E44"/>
    <w:rsid w:val="002817F7"/>
    <w:rsid w:val="002821D3"/>
    <w:rsid w:val="00284F2A"/>
    <w:rsid w:val="0028644B"/>
    <w:rsid w:val="00286C39"/>
    <w:rsid w:val="00287426"/>
    <w:rsid w:val="00293C94"/>
    <w:rsid w:val="00294340"/>
    <w:rsid w:val="002A167A"/>
    <w:rsid w:val="002A17A0"/>
    <w:rsid w:val="002A1A41"/>
    <w:rsid w:val="002A6AF6"/>
    <w:rsid w:val="002B2DD7"/>
    <w:rsid w:val="002C1337"/>
    <w:rsid w:val="002C6139"/>
    <w:rsid w:val="002C6C89"/>
    <w:rsid w:val="002D55B3"/>
    <w:rsid w:val="002D5C39"/>
    <w:rsid w:val="002D6E6E"/>
    <w:rsid w:val="002E5483"/>
    <w:rsid w:val="002F2AE6"/>
    <w:rsid w:val="00307E1C"/>
    <w:rsid w:val="00312F55"/>
    <w:rsid w:val="00326D7C"/>
    <w:rsid w:val="0033049D"/>
    <w:rsid w:val="00330D82"/>
    <w:rsid w:val="003323CD"/>
    <w:rsid w:val="00333177"/>
    <w:rsid w:val="00333654"/>
    <w:rsid w:val="00337361"/>
    <w:rsid w:val="00341F0F"/>
    <w:rsid w:val="003500D0"/>
    <w:rsid w:val="003602C3"/>
    <w:rsid w:val="003608BC"/>
    <w:rsid w:val="003612D4"/>
    <w:rsid w:val="00363EF1"/>
    <w:rsid w:val="00371E47"/>
    <w:rsid w:val="00381254"/>
    <w:rsid w:val="003815DB"/>
    <w:rsid w:val="00382D3D"/>
    <w:rsid w:val="00382E9C"/>
    <w:rsid w:val="00385C58"/>
    <w:rsid w:val="00387DF5"/>
    <w:rsid w:val="003911B1"/>
    <w:rsid w:val="003934FB"/>
    <w:rsid w:val="0039546D"/>
    <w:rsid w:val="003962C0"/>
    <w:rsid w:val="003A3795"/>
    <w:rsid w:val="003A4C0A"/>
    <w:rsid w:val="003B6333"/>
    <w:rsid w:val="003C1A2A"/>
    <w:rsid w:val="003C5CC5"/>
    <w:rsid w:val="003D08C8"/>
    <w:rsid w:val="003D3133"/>
    <w:rsid w:val="003D3AC8"/>
    <w:rsid w:val="003D6752"/>
    <w:rsid w:val="003E5071"/>
    <w:rsid w:val="003E5148"/>
    <w:rsid w:val="003F201A"/>
    <w:rsid w:val="003F7E85"/>
    <w:rsid w:val="00410D14"/>
    <w:rsid w:val="00412583"/>
    <w:rsid w:val="00413B4C"/>
    <w:rsid w:val="00414565"/>
    <w:rsid w:val="00415274"/>
    <w:rsid w:val="00417659"/>
    <w:rsid w:val="00422840"/>
    <w:rsid w:val="004233C1"/>
    <w:rsid w:val="00432F9E"/>
    <w:rsid w:val="004341D3"/>
    <w:rsid w:val="00442A7F"/>
    <w:rsid w:val="004447B5"/>
    <w:rsid w:val="00447096"/>
    <w:rsid w:val="004515DD"/>
    <w:rsid w:val="00460AC1"/>
    <w:rsid w:val="004644C0"/>
    <w:rsid w:val="00465E1D"/>
    <w:rsid w:val="00466491"/>
    <w:rsid w:val="00471F4D"/>
    <w:rsid w:val="00474DCA"/>
    <w:rsid w:val="00485111"/>
    <w:rsid w:val="004A0F64"/>
    <w:rsid w:val="004A5C81"/>
    <w:rsid w:val="004A620D"/>
    <w:rsid w:val="004D0AB5"/>
    <w:rsid w:val="004D41FC"/>
    <w:rsid w:val="004E21D0"/>
    <w:rsid w:val="004F2F8F"/>
    <w:rsid w:val="005035A0"/>
    <w:rsid w:val="00503963"/>
    <w:rsid w:val="00512696"/>
    <w:rsid w:val="005139D0"/>
    <w:rsid w:val="005143F4"/>
    <w:rsid w:val="0051635B"/>
    <w:rsid w:val="00520AAD"/>
    <w:rsid w:val="005232DA"/>
    <w:rsid w:val="0052416E"/>
    <w:rsid w:val="005347F8"/>
    <w:rsid w:val="00544D56"/>
    <w:rsid w:val="00554B9B"/>
    <w:rsid w:val="00554F5D"/>
    <w:rsid w:val="00562A93"/>
    <w:rsid w:val="00567453"/>
    <w:rsid w:val="00575728"/>
    <w:rsid w:val="00583F9D"/>
    <w:rsid w:val="00594CDC"/>
    <w:rsid w:val="005957BB"/>
    <w:rsid w:val="005A2DFE"/>
    <w:rsid w:val="005B0C7D"/>
    <w:rsid w:val="005B12D5"/>
    <w:rsid w:val="005B25C9"/>
    <w:rsid w:val="005B3861"/>
    <w:rsid w:val="005C5EB2"/>
    <w:rsid w:val="005D30AB"/>
    <w:rsid w:val="005D3969"/>
    <w:rsid w:val="005D40E2"/>
    <w:rsid w:val="005D4848"/>
    <w:rsid w:val="005E0519"/>
    <w:rsid w:val="005E141C"/>
    <w:rsid w:val="005E6084"/>
    <w:rsid w:val="005E6AC0"/>
    <w:rsid w:val="006021CE"/>
    <w:rsid w:val="00605DFA"/>
    <w:rsid w:val="00613719"/>
    <w:rsid w:val="00613B63"/>
    <w:rsid w:val="00617E1A"/>
    <w:rsid w:val="006203A6"/>
    <w:rsid w:val="006253AC"/>
    <w:rsid w:val="00635B78"/>
    <w:rsid w:val="0064066B"/>
    <w:rsid w:val="00644576"/>
    <w:rsid w:val="00644799"/>
    <w:rsid w:val="00645765"/>
    <w:rsid w:val="006469C4"/>
    <w:rsid w:val="006514F6"/>
    <w:rsid w:val="006548A5"/>
    <w:rsid w:val="00654F7B"/>
    <w:rsid w:val="00663CC1"/>
    <w:rsid w:val="00681591"/>
    <w:rsid w:val="00683EDB"/>
    <w:rsid w:val="006873B8"/>
    <w:rsid w:val="006873D7"/>
    <w:rsid w:val="00690677"/>
    <w:rsid w:val="006976D7"/>
    <w:rsid w:val="006A1791"/>
    <w:rsid w:val="006A20CE"/>
    <w:rsid w:val="006A321D"/>
    <w:rsid w:val="006A5A59"/>
    <w:rsid w:val="006B118F"/>
    <w:rsid w:val="006B7B46"/>
    <w:rsid w:val="006C500E"/>
    <w:rsid w:val="006C7C14"/>
    <w:rsid w:val="006C7D5D"/>
    <w:rsid w:val="006D00AA"/>
    <w:rsid w:val="006D1DC4"/>
    <w:rsid w:val="006D4E29"/>
    <w:rsid w:val="006E2AD1"/>
    <w:rsid w:val="006E37C3"/>
    <w:rsid w:val="006E4E16"/>
    <w:rsid w:val="006E546C"/>
    <w:rsid w:val="006E7AF0"/>
    <w:rsid w:val="006F1024"/>
    <w:rsid w:val="00701BB0"/>
    <w:rsid w:val="007036D9"/>
    <w:rsid w:val="00704395"/>
    <w:rsid w:val="007204D6"/>
    <w:rsid w:val="00720D21"/>
    <w:rsid w:val="00731001"/>
    <w:rsid w:val="007317FF"/>
    <w:rsid w:val="007422D5"/>
    <w:rsid w:val="00747C23"/>
    <w:rsid w:val="00752103"/>
    <w:rsid w:val="00752B0D"/>
    <w:rsid w:val="00754D47"/>
    <w:rsid w:val="00755213"/>
    <w:rsid w:val="00755743"/>
    <w:rsid w:val="0075774C"/>
    <w:rsid w:val="00762F5C"/>
    <w:rsid w:val="0076485C"/>
    <w:rsid w:val="0076502C"/>
    <w:rsid w:val="00765D13"/>
    <w:rsid w:val="00766CD6"/>
    <w:rsid w:val="007738E2"/>
    <w:rsid w:val="00773B3A"/>
    <w:rsid w:val="00774787"/>
    <w:rsid w:val="00774FEF"/>
    <w:rsid w:val="00787AEA"/>
    <w:rsid w:val="007905CC"/>
    <w:rsid w:val="00796DFD"/>
    <w:rsid w:val="007975DA"/>
    <w:rsid w:val="007A57AA"/>
    <w:rsid w:val="007B4972"/>
    <w:rsid w:val="007B6D61"/>
    <w:rsid w:val="007C3900"/>
    <w:rsid w:val="007C501A"/>
    <w:rsid w:val="007C5C71"/>
    <w:rsid w:val="007D1900"/>
    <w:rsid w:val="007D269B"/>
    <w:rsid w:val="007D5559"/>
    <w:rsid w:val="007E14F1"/>
    <w:rsid w:val="007E4740"/>
    <w:rsid w:val="007F42B8"/>
    <w:rsid w:val="00805D35"/>
    <w:rsid w:val="00807F93"/>
    <w:rsid w:val="00810BCA"/>
    <w:rsid w:val="00811716"/>
    <w:rsid w:val="00822EC7"/>
    <w:rsid w:val="00827251"/>
    <w:rsid w:val="00830557"/>
    <w:rsid w:val="00831D3F"/>
    <w:rsid w:val="008368C3"/>
    <w:rsid w:val="00837C27"/>
    <w:rsid w:val="0084500B"/>
    <w:rsid w:val="0084521A"/>
    <w:rsid w:val="00845F46"/>
    <w:rsid w:val="00850548"/>
    <w:rsid w:val="008509BB"/>
    <w:rsid w:val="0085110B"/>
    <w:rsid w:val="0085392D"/>
    <w:rsid w:val="0085492B"/>
    <w:rsid w:val="00860887"/>
    <w:rsid w:val="008609D2"/>
    <w:rsid w:val="00864035"/>
    <w:rsid w:val="00872C65"/>
    <w:rsid w:val="00874732"/>
    <w:rsid w:val="00874813"/>
    <w:rsid w:val="00875F0D"/>
    <w:rsid w:val="0087718D"/>
    <w:rsid w:val="008828E2"/>
    <w:rsid w:val="0088440B"/>
    <w:rsid w:val="00885C11"/>
    <w:rsid w:val="00885EFE"/>
    <w:rsid w:val="0089314A"/>
    <w:rsid w:val="008947FD"/>
    <w:rsid w:val="008A3AAD"/>
    <w:rsid w:val="008B3F1A"/>
    <w:rsid w:val="008B471A"/>
    <w:rsid w:val="008B58C1"/>
    <w:rsid w:val="008C256C"/>
    <w:rsid w:val="008C3281"/>
    <w:rsid w:val="008C5951"/>
    <w:rsid w:val="008D2ED6"/>
    <w:rsid w:val="008D38EA"/>
    <w:rsid w:val="008E5E06"/>
    <w:rsid w:val="008E7007"/>
    <w:rsid w:val="008F7017"/>
    <w:rsid w:val="00903CE3"/>
    <w:rsid w:val="0091094F"/>
    <w:rsid w:val="00911956"/>
    <w:rsid w:val="00913D9C"/>
    <w:rsid w:val="00924742"/>
    <w:rsid w:val="009303E2"/>
    <w:rsid w:val="00932091"/>
    <w:rsid w:val="009323D2"/>
    <w:rsid w:val="00932A67"/>
    <w:rsid w:val="00941575"/>
    <w:rsid w:val="009429A5"/>
    <w:rsid w:val="00947D8F"/>
    <w:rsid w:val="0095079B"/>
    <w:rsid w:val="00966C54"/>
    <w:rsid w:val="0097504D"/>
    <w:rsid w:val="00983A2E"/>
    <w:rsid w:val="00984AD8"/>
    <w:rsid w:val="00985A15"/>
    <w:rsid w:val="009912C5"/>
    <w:rsid w:val="00991788"/>
    <w:rsid w:val="00997FF5"/>
    <w:rsid w:val="009A0AA4"/>
    <w:rsid w:val="009A0D73"/>
    <w:rsid w:val="009A4E89"/>
    <w:rsid w:val="009B3793"/>
    <w:rsid w:val="009B41F1"/>
    <w:rsid w:val="009C3874"/>
    <w:rsid w:val="009C705F"/>
    <w:rsid w:val="009D2D9F"/>
    <w:rsid w:val="009D61AC"/>
    <w:rsid w:val="009D678F"/>
    <w:rsid w:val="009D7FAF"/>
    <w:rsid w:val="009E439E"/>
    <w:rsid w:val="009E66C6"/>
    <w:rsid w:val="009E77B9"/>
    <w:rsid w:val="009F04A9"/>
    <w:rsid w:val="009F4CAD"/>
    <w:rsid w:val="00A0127B"/>
    <w:rsid w:val="00A01B2C"/>
    <w:rsid w:val="00A0220F"/>
    <w:rsid w:val="00A05612"/>
    <w:rsid w:val="00A14F58"/>
    <w:rsid w:val="00A165C9"/>
    <w:rsid w:val="00A21BB3"/>
    <w:rsid w:val="00A235C9"/>
    <w:rsid w:val="00A342DA"/>
    <w:rsid w:val="00A34CE6"/>
    <w:rsid w:val="00A35B9D"/>
    <w:rsid w:val="00A42FF7"/>
    <w:rsid w:val="00A447C4"/>
    <w:rsid w:val="00A51B6E"/>
    <w:rsid w:val="00A57801"/>
    <w:rsid w:val="00A60657"/>
    <w:rsid w:val="00A619BE"/>
    <w:rsid w:val="00A61F81"/>
    <w:rsid w:val="00A711B4"/>
    <w:rsid w:val="00A8535C"/>
    <w:rsid w:val="00A956E7"/>
    <w:rsid w:val="00A95CCB"/>
    <w:rsid w:val="00AA348E"/>
    <w:rsid w:val="00AA51DC"/>
    <w:rsid w:val="00AA65DC"/>
    <w:rsid w:val="00AB314B"/>
    <w:rsid w:val="00AC2494"/>
    <w:rsid w:val="00AD498C"/>
    <w:rsid w:val="00AD57B7"/>
    <w:rsid w:val="00AD622E"/>
    <w:rsid w:val="00AD7414"/>
    <w:rsid w:val="00AE772F"/>
    <w:rsid w:val="00B10344"/>
    <w:rsid w:val="00B11072"/>
    <w:rsid w:val="00B11110"/>
    <w:rsid w:val="00B171B0"/>
    <w:rsid w:val="00B2198D"/>
    <w:rsid w:val="00B21CA8"/>
    <w:rsid w:val="00B22589"/>
    <w:rsid w:val="00B238A0"/>
    <w:rsid w:val="00B42452"/>
    <w:rsid w:val="00B51B38"/>
    <w:rsid w:val="00B62B2F"/>
    <w:rsid w:val="00B71961"/>
    <w:rsid w:val="00B73EBA"/>
    <w:rsid w:val="00B76C58"/>
    <w:rsid w:val="00B82CF1"/>
    <w:rsid w:val="00B93D4C"/>
    <w:rsid w:val="00B949D7"/>
    <w:rsid w:val="00B973E2"/>
    <w:rsid w:val="00BA2B63"/>
    <w:rsid w:val="00BB2784"/>
    <w:rsid w:val="00BB6839"/>
    <w:rsid w:val="00BD391B"/>
    <w:rsid w:val="00BD5064"/>
    <w:rsid w:val="00BD6E59"/>
    <w:rsid w:val="00BE34D2"/>
    <w:rsid w:val="00BF156A"/>
    <w:rsid w:val="00BF6826"/>
    <w:rsid w:val="00BF697D"/>
    <w:rsid w:val="00C00921"/>
    <w:rsid w:val="00C0131F"/>
    <w:rsid w:val="00C04076"/>
    <w:rsid w:val="00C0425C"/>
    <w:rsid w:val="00C06D1D"/>
    <w:rsid w:val="00C12736"/>
    <w:rsid w:val="00C12F88"/>
    <w:rsid w:val="00C17BF1"/>
    <w:rsid w:val="00C379C4"/>
    <w:rsid w:val="00C40B44"/>
    <w:rsid w:val="00C423CA"/>
    <w:rsid w:val="00C4588E"/>
    <w:rsid w:val="00C46A53"/>
    <w:rsid w:val="00C57C17"/>
    <w:rsid w:val="00C66F7F"/>
    <w:rsid w:val="00C71490"/>
    <w:rsid w:val="00C7265C"/>
    <w:rsid w:val="00C77DF8"/>
    <w:rsid w:val="00C81A38"/>
    <w:rsid w:val="00C82630"/>
    <w:rsid w:val="00C87744"/>
    <w:rsid w:val="00C911E7"/>
    <w:rsid w:val="00CA27E6"/>
    <w:rsid w:val="00CA7895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1958"/>
    <w:rsid w:val="00CF2077"/>
    <w:rsid w:val="00CF6173"/>
    <w:rsid w:val="00CF62C3"/>
    <w:rsid w:val="00CF7BBD"/>
    <w:rsid w:val="00D012A4"/>
    <w:rsid w:val="00D11A1B"/>
    <w:rsid w:val="00D11BA3"/>
    <w:rsid w:val="00D12176"/>
    <w:rsid w:val="00D141B1"/>
    <w:rsid w:val="00D15A2F"/>
    <w:rsid w:val="00D15E7E"/>
    <w:rsid w:val="00D25F05"/>
    <w:rsid w:val="00D2734E"/>
    <w:rsid w:val="00D356AB"/>
    <w:rsid w:val="00D35AC7"/>
    <w:rsid w:val="00D4410E"/>
    <w:rsid w:val="00D474B7"/>
    <w:rsid w:val="00D47A1C"/>
    <w:rsid w:val="00D55B72"/>
    <w:rsid w:val="00D57245"/>
    <w:rsid w:val="00D63A32"/>
    <w:rsid w:val="00D7077A"/>
    <w:rsid w:val="00D8233F"/>
    <w:rsid w:val="00D82949"/>
    <w:rsid w:val="00DA22E8"/>
    <w:rsid w:val="00DA4EB5"/>
    <w:rsid w:val="00DA5F30"/>
    <w:rsid w:val="00DB2D32"/>
    <w:rsid w:val="00DB2E1C"/>
    <w:rsid w:val="00DB3383"/>
    <w:rsid w:val="00DB4CF7"/>
    <w:rsid w:val="00DB5956"/>
    <w:rsid w:val="00DB7C67"/>
    <w:rsid w:val="00DC0B20"/>
    <w:rsid w:val="00DC21FD"/>
    <w:rsid w:val="00DC32BD"/>
    <w:rsid w:val="00DC4BC2"/>
    <w:rsid w:val="00DD0257"/>
    <w:rsid w:val="00DD0726"/>
    <w:rsid w:val="00DD1158"/>
    <w:rsid w:val="00DD4E05"/>
    <w:rsid w:val="00DD6A31"/>
    <w:rsid w:val="00DF1A15"/>
    <w:rsid w:val="00DF25B2"/>
    <w:rsid w:val="00DF6156"/>
    <w:rsid w:val="00DF74D3"/>
    <w:rsid w:val="00E044F7"/>
    <w:rsid w:val="00E113BE"/>
    <w:rsid w:val="00E145A4"/>
    <w:rsid w:val="00E24C89"/>
    <w:rsid w:val="00E272F8"/>
    <w:rsid w:val="00E273C6"/>
    <w:rsid w:val="00E4426F"/>
    <w:rsid w:val="00E444EF"/>
    <w:rsid w:val="00E460A4"/>
    <w:rsid w:val="00E46182"/>
    <w:rsid w:val="00E464C0"/>
    <w:rsid w:val="00E54FE8"/>
    <w:rsid w:val="00E57F33"/>
    <w:rsid w:val="00E615A9"/>
    <w:rsid w:val="00E651BC"/>
    <w:rsid w:val="00E658AC"/>
    <w:rsid w:val="00E658CB"/>
    <w:rsid w:val="00E72FD5"/>
    <w:rsid w:val="00E7733D"/>
    <w:rsid w:val="00E774C0"/>
    <w:rsid w:val="00E82804"/>
    <w:rsid w:val="00E849DD"/>
    <w:rsid w:val="00E8734A"/>
    <w:rsid w:val="00E94586"/>
    <w:rsid w:val="00EA4432"/>
    <w:rsid w:val="00EB5A1C"/>
    <w:rsid w:val="00EC0338"/>
    <w:rsid w:val="00EC0459"/>
    <w:rsid w:val="00EC0C27"/>
    <w:rsid w:val="00EC429B"/>
    <w:rsid w:val="00EC6325"/>
    <w:rsid w:val="00EC7F3D"/>
    <w:rsid w:val="00ED0066"/>
    <w:rsid w:val="00ED35D1"/>
    <w:rsid w:val="00ED4E4C"/>
    <w:rsid w:val="00EE0669"/>
    <w:rsid w:val="00EE39E9"/>
    <w:rsid w:val="00EE57C8"/>
    <w:rsid w:val="00EF1E3B"/>
    <w:rsid w:val="00EF24A2"/>
    <w:rsid w:val="00EF6B07"/>
    <w:rsid w:val="00F1130B"/>
    <w:rsid w:val="00F12C0D"/>
    <w:rsid w:val="00F12CD4"/>
    <w:rsid w:val="00F17A5E"/>
    <w:rsid w:val="00F236BE"/>
    <w:rsid w:val="00F251D9"/>
    <w:rsid w:val="00F26D2E"/>
    <w:rsid w:val="00F36460"/>
    <w:rsid w:val="00F36992"/>
    <w:rsid w:val="00F42193"/>
    <w:rsid w:val="00F5006D"/>
    <w:rsid w:val="00F50B39"/>
    <w:rsid w:val="00F542A8"/>
    <w:rsid w:val="00F573BF"/>
    <w:rsid w:val="00F71651"/>
    <w:rsid w:val="00F7188C"/>
    <w:rsid w:val="00F72042"/>
    <w:rsid w:val="00F749EE"/>
    <w:rsid w:val="00F75D5A"/>
    <w:rsid w:val="00F76C6A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44B7"/>
    <w:rsid w:val="00FC3FC0"/>
    <w:rsid w:val="00FC3FE1"/>
    <w:rsid w:val="00FC4004"/>
    <w:rsid w:val="00FC483A"/>
    <w:rsid w:val="00FD0E75"/>
    <w:rsid w:val="00FD5AFF"/>
    <w:rsid w:val="00FD5C3B"/>
    <w:rsid w:val="00FD70DD"/>
    <w:rsid w:val="00FE060C"/>
    <w:rsid w:val="00FE4EDE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BB0"/>
    <w:rPr>
      <w:color w:val="0000FF"/>
      <w:u w:val="single"/>
    </w:rPr>
  </w:style>
  <w:style w:type="paragraph" w:styleId="a4">
    <w:name w:val="footer"/>
    <w:basedOn w:val="a"/>
    <w:link w:val="a5"/>
    <w:rsid w:val="00701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0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FD5AFF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DanilinaIA</cp:lastModifiedBy>
  <cp:revision>14</cp:revision>
  <dcterms:created xsi:type="dcterms:W3CDTF">2012-04-20T08:44:00Z</dcterms:created>
  <dcterms:modified xsi:type="dcterms:W3CDTF">2012-04-27T13:13:00Z</dcterms:modified>
</cp:coreProperties>
</file>