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2478D9" w:rsidRPr="002478D9" w:rsidRDefault="002478D9" w:rsidP="002478D9">
      <w:pPr>
        <w:spacing w:after="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Сообщение о  существенном факте:</w:t>
      </w:r>
    </w:p>
    <w:p w:rsidR="002478D9" w:rsidRPr="002478D9" w:rsidRDefault="002478D9" w:rsidP="002478D9">
      <w:pPr>
        <w:tabs>
          <w:tab w:val="left" w:pos="2410"/>
        </w:tabs>
        <w:ind w:right="14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«Об отдельных решениях, принятых на заседании Совета директоров ПАО «ТД ГУМ»</w:t>
      </w:r>
    </w:p>
    <w:p w:rsidR="00DB741E" w:rsidRPr="002478D9" w:rsidRDefault="00DB741E" w:rsidP="00DB741E">
      <w:pPr>
        <w:pStyle w:val="ConsPlusNormal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3F1473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73" w:rsidRPr="003F1473" w:rsidRDefault="003F1473" w:rsidP="003F1473">
            <w:pPr>
              <w:spacing w:after="0" w:line="240" w:lineRule="auto"/>
              <w:ind w:right="85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hyperlink r:id="rId8" w:history="1">
              <w:r w:rsidRPr="003F1473">
                <w:rPr>
                  <w:rStyle w:val="ab"/>
                  <w:rFonts w:ascii="Tahoma" w:hAnsi="Tahoma" w:cs="Tahoma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www</w:t>
              </w:r>
              <w:r w:rsidRPr="003F1473">
                <w:rPr>
                  <w:rStyle w:val="ab"/>
                  <w:rFonts w:ascii="Tahoma" w:hAnsi="Tahoma" w:cs="Tahoma"/>
                  <w:b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3F1473">
                <w:rPr>
                  <w:rStyle w:val="ab"/>
                  <w:rFonts w:ascii="Tahoma" w:hAnsi="Tahoma" w:cs="Tahoma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gum</w:t>
              </w:r>
              <w:r w:rsidRPr="003F1473">
                <w:rPr>
                  <w:rStyle w:val="ab"/>
                  <w:rFonts w:ascii="Tahoma" w:hAnsi="Tahoma" w:cs="Tahoma"/>
                  <w:b/>
                  <w:color w:val="000000" w:themeColor="text1"/>
                  <w:sz w:val="20"/>
                  <w:szCs w:val="20"/>
                  <w:u w:val="none"/>
                </w:rPr>
                <w:t>.</w:t>
              </w:r>
              <w:proofErr w:type="spellStart"/>
              <w:r w:rsidRPr="003F1473">
                <w:rPr>
                  <w:rStyle w:val="ab"/>
                  <w:rFonts w:ascii="Tahoma" w:hAnsi="Tahoma" w:cs="Tahoma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3F147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/</w:t>
            </w:r>
            <w:r w:rsidRPr="003F1473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n-US"/>
              </w:rPr>
              <w:t>issuer</w:t>
            </w:r>
            <w:r w:rsidRPr="003F147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/;</w:t>
            </w:r>
          </w:p>
          <w:p w:rsidR="00DB741E" w:rsidRPr="003F1473" w:rsidRDefault="003F1473" w:rsidP="003F1473">
            <w:pPr>
              <w:pStyle w:val="ConsPlusNormal"/>
              <w:rPr>
                <w:rFonts w:ascii="Tahoma" w:hAnsi="Tahoma" w:cs="Tahoma"/>
                <w:b/>
                <w:lang w:val="en-US"/>
              </w:rPr>
            </w:pPr>
            <w:hyperlink r:id="rId9" w:history="1">
              <w:r w:rsidRPr="003F1473">
                <w:rPr>
                  <w:rStyle w:val="ab"/>
                  <w:rFonts w:ascii="Tahoma" w:hAnsi="Tahoma" w:cs="Tahoma"/>
                  <w:b/>
                  <w:color w:val="000000" w:themeColor="text1"/>
                  <w:u w:val="none"/>
                  <w:lang w:val="en-US"/>
                </w:rPr>
                <w:t xml:space="preserve">http://www.e-disclosure.ru/portal/ </w:t>
              </w:r>
              <w:proofErr w:type="spellStart"/>
              <w:r w:rsidRPr="003F1473">
                <w:rPr>
                  <w:rStyle w:val="ab"/>
                  <w:rFonts w:ascii="Tahoma" w:hAnsi="Tahoma" w:cs="Tahoma"/>
                  <w:b/>
                  <w:color w:val="000000" w:themeColor="text1"/>
                  <w:u w:val="none"/>
                  <w:lang w:val="en-US"/>
                </w:rPr>
                <w:t>company.aspx?id</w:t>
              </w:r>
              <w:proofErr w:type="spellEnd"/>
              <w:r w:rsidRPr="003F1473">
                <w:rPr>
                  <w:rStyle w:val="ab"/>
                  <w:rFonts w:ascii="Tahoma" w:hAnsi="Tahoma" w:cs="Tahoma"/>
                  <w:b/>
                  <w:color w:val="000000" w:themeColor="text1"/>
                  <w:u w:val="none"/>
                  <w:lang w:val="en-US"/>
                </w:rPr>
                <w:t>=266</w:t>
              </w:r>
            </w:hyperlink>
            <w:r w:rsidRPr="003F1473">
              <w:rPr>
                <w:rFonts w:ascii="Tahoma" w:hAnsi="Tahoma" w:cs="Tahoma"/>
                <w:b/>
                <w:color w:val="000000" w:themeColor="text1"/>
                <w:lang w:val="en-US"/>
              </w:rPr>
              <w:t>.</w:t>
            </w:r>
          </w:p>
        </w:tc>
      </w:tr>
    </w:tbl>
    <w:p w:rsidR="00DB741E" w:rsidRPr="003F1473" w:rsidRDefault="00DB741E" w:rsidP="00DB741E">
      <w:pPr>
        <w:pStyle w:val="ConsPlusNormal"/>
        <w:jc w:val="both"/>
        <w:rPr>
          <w:rFonts w:ascii="Tahoma" w:hAnsi="Tahoma" w:cs="Tahoma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1A68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Кворум заседания совета директоров эмитента: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Общее количество членов Совета директоров - 7 человек. Всего в заседании Совета директоров приняли участие 7 членов Совета директоров.  В соответствии со статьей 68 Федерального закона «Об акционерных обществах» и п.3 статьи 10 действующего Устава общества  кворум для проведения заседания Совета директоров  имеется.</w:t>
            </w:r>
          </w:p>
          <w:p w:rsidR="001A68FF" w:rsidRDefault="001A68FF" w:rsidP="001A68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1A68FF" w:rsidP="001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Результаты голосования по вопросам о принятии решений, предусмотренных </w:t>
            </w:r>
            <w:hyperlink r:id="rId10" w:anchor="Par641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пунктом 15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.4. «Положения о раскрытии информации эмитентами эмиссионных ценных бумаг», утвержденного Приказом </w:t>
            </w:r>
            <w:r>
              <w:t>Банком России 30.12.2014 N 454-П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1A68FF" w:rsidRPr="001A0210" w:rsidRDefault="001A68FF" w:rsidP="00CC6CF9">
            <w:pPr>
              <w:pStyle w:val="2"/>
              <w:numPr>
                <w:ilvl w:val="0"/>
                <w:numId w:val="0"/>
              </w:numPr>
              <w:tabs>
                <w:tab w:val="left" w:pos="709"/>
              </w:tabs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Результаты голосования по </w:t>
            </w:r>
            <w:r w:rsidR="00CC6CF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первому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вопросу</w:t>
            </w:r>
            <w:r w:rsidR="00CC6CF9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="00CC6CF9">
              <w:rPr>
                <w:rFonts w:ascii="Tahoma" w:hAnsi="Tahoma" w:cs="Tahoma"/>
                <w:sz w:val="20"/>
                <w:szCs w:val="20"/>
              </w:rPr>
              <w:t>Рассмотрение</w:t>
            </w:r>
            <w:r w:rsidR="00CC6CF9" w:rsidRPr="001525AA">
              <w:rPr>
                <w:rFonts w:ascii="Tahoma" w:hAnsi="Tahoma" w:cs="Tahoma"/>
                <w:sz w:val="20"/>
                <w:szCs w:val="20"/>
              </w:rPr>
              <w:t xml:space="preserve"> представленной управляющей компанией Акционерного общества «Универмаг» бухгалтерской (финансовой) отчетности Публичного акционерного общества «Торговый Дом ГУМ» за  </w:t>
            </w:r>
            <w:r w:rsidR="00CC6CF9" w:rsidRPr="001525AA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="00CC6CF9">
              <w:rPr>
                <w:rFonts w:ascii="Tahoma" w:hAnsi="Tahoma" w:cs="Tahoma"/>
                <w:sz w:val="20"/>
                <w:szCs w:val="20"/>
              </w:rPr>
              <w:t xml:space="preserve"> квартал 2016 года</w:t>
            </w:r>
            <w:r>
              <w:rPr>
                <w:rFonts w:ascii="Tahoma" w:hAnsi="Tahoma" w:cs="Tahoma"/>
                <w:sz w:val="20"/>
              </w:rPr>
              <w:t>»</w:t>
            </w:r>
            <w:r w:rsidR="0074466F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End"/>
          </w:p>
          <w:p w:rsidR="001A68FF" w:rsidRDefault="00CC6CF9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«ЗА»  -  7 голосов.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  <w:r w:rsidR="00CC6CF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CC6CF9" w:rsidRDefault="00CC6CF9" w:rsidP="00CC6CF9">
            <w:pPr>
              <w:pStyle w:val="20"/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CC6CF9" w:rsidRDefault="00CC6CF9" w:rsidP="00CC6CF9">
            <w:pPr>
              <w:pStyle w:val="20"/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Принятое решение:</w:t>
            </w:r>
          </w:p>
          <w:p w:rsidR="00CC6CF9" w:rsidRPr="00A90949" w:rsidRDefault="00CC6CF9" w:rsidP="00A90949">
            <w:pPr>
              <w:pStyle w:val="2"/>
              <w:numPr>
                <w:ilvl w:val="0"/>
                <w:numId w:val="3"/>
              </w:numPr>
              <w:tabs>
                <w:tab w:val="left" w:pos="708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25AA">
              <w:rPr>
                <w:rFonts w:ascii="Tahoma" w:hAnsi="Tahoma" w:cs="Tahoma"/>
                <w:spacing w:val="-9"/>
                <w:sz w:val="20"/>
                <w:szCs w:val="20"/>
                <w:lang w:eastAsia="en-US"/>
              </w:rPr>
              <w:t xml:space="preserve">Одобрить   результаты  деятельности   управляющей  компании   </w:t>
            </w:r>
            <w:r w:rsidRPr="001525AA">
              <w:rPr>
                <w:rFonts w:ascii="Tahoma" w:hAnsi="Tahoma" w:cs="Tahoma"/>
                <w:sz w:val="20"/>
                <w:szCs w:val="20"/>
              </w:rPr>
              <w:t>Акционерного общества «Универмаг»</w:t>
            </w:r>
            <w:r w:rsidRPr="001525AA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, отраженные   в  представленной бухгалтерской  (финансовой)   отчетности  </w:t>
            </w:r>
            <w:r w:rsidRPr="001525AA">
              <w:rPr>
                <w:rFonts w:ascii="Tahoma" w:hAnsi="Tahoma" w:cs="Tahoma"/>
                <w:sz w:val="20"/>
                <w:szCs w:val="20"/>
              </w:rPr>
              <w:t xml:space="preserve">Публичного акционерного общества «Торговый Дом ГУМ» за  </w:t>
            </w:r>
            <w:r w:rsidRPr="001525AA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1525AA">
              <w:rPr>
                <w:rFonts w:ascii="Tahoma" w:hAnsi="Tahoma" w:cs="Tahoma"/>
                <w:sz w:val="20"/>
                <w:szCs w:val="20"/>
              </w:rPr>
              <w:t xml:space="preserve"> квартал 2016 года»</w:t>
            </w:r>
            <w:r w:rsidR="00A90949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CC6CF9" w:rsidRPr="00CC6CF9" w:rsidRDefault="00CC6CF9" w:rsidP="00CC6CF9">
            <w:pPr>
              <w:pStyle w:val="ac"/>
              <w:numPr>
                <w:ilvl w:val="0"/>
                <w:numId w:val="3"/>
              </w:numPr>
              <w:tabs>
                <w:tab w:val="left" w:pos="5040"/>
              </w:tabs>
              <w:ind w:right="34"/>
              <w:jc w:val="both"/>
              <w:rPr>
                <w:rFonts w:ascii="Tahoma" w:hAnsi="Tahoma" w:cs="Tahoma"/>
                <w:sz w:val="20"/>
              </w:rPr>
            </w:pPr>
            <w:r w:rsidRPr="00CC6CF9">
              <w:rPr>
                <w:rFonts w:ascii="Tahoma" w:hAnsi="Tahoma" w:cs="Tahoma"/>
                <w:spacing w:val="-9"/>
                <w:sz w:val="20"/>
              </w:rPr>
              <w:t xml:space="preserve">Поручить  Председателю  Совета  директоров ПАО «ТД  ГУМ»  Вечканову В.Л.  подписать  Акт </w:t>
            </w:r>
            <w:r w:rsidRPr="00CC6CF9">
              <w:rPr>
                <w:rFonts w:ascii="Tahoma" w:hAnsi="Tahoma" w:cs="Tahoma"/>
                <w:spacing w:val="-9"/>
                <w:sz w:val="20"/>
                <w:lang w:val="en-US"/>
              </w:rPr>
              <w:t>c</w:t>
            </w:r>
            <w:r w:rsidRPr="00CC6CF9">
              <w:rPr>
                <w:rFonts w:ascii="Tahoma" w:hAnsi="Tahoma" w:cs="Tahoma"/>
                <w:spacing w:val="-9"/>
                <w:sz w:val="20"/>
              </w:rPr>
              <w:t xml:space="preserve"> управляющей компанией </w:t>
            </w:r>
            <w:r w:rsidRPr="00CC6CF9">
              <w:rPr>
                <w:rFonts w:ascii="Tahoma" w:hAnsi="Tahoma" w:cs="Tahoma"/>
                <w:sz w:val="20"/>
              </w:rPr>
              <w:t xml:space="preserve">Акционерным обществом «Универмаг» </w:t>
            </w:r>
            <w:r w:rsidRPr="00CC6CF9">
              <w:rPr>
                <w:rFonts w:ascii="Tahoma" w:hAnsi="Tahoma" w:cs="Tahoma"/>
                <w:spacing w:val="-9"/>
                <w:sz w:val="20"/>
              </w:rPr>
              <w:t>об  оказании   услуг  по  Договору  о  передаче полномочий единоличного  исполнительного   органа  от  «15» июня  2015 года.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1A68FF" w:rsidP="00CC6CF9">
            <w:pPr>
              <w:pStyle w:val="2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  <w:t xml:space="preserve">Результаты голосования по </w:t>
            </w:r>
            <w:r w:rsidR="00CC6CF9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второму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вопросу</w:t>
            </w:r>
            <w:r w:rsidR="00CC6CF9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CC6CF9" w:rsidRPr="003E7E14">
              <w:rPr>
                <w:rFonts w:ascii="Tahoma" w:hAnsi="Tahoma" w:cs="Tahoma"/>
                <w:sz w:val="20"/>
                <w:szCs w:val="20"/>
              </w:rPr>
              <w:t xml:space="preserve">Утверждение ежеквартального отчета эмитента эмиссионных ценных бумаг Публичного акционерного общества «Торговый Дом ГУМ» за  </w:t>
            </w:r>
            <w:r w:rsidR="00CC6CF9" w:rsidRPr="003E7E14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="00CC6CF9">
              <w:rPr>
                <w:rFonts w:ascii="Tahoma" w:hAnsi="Tahoma" w:cs="Tahoma"/>
                <w:sz w:val="20"/>
                <w:szCs w:val="20"/>
              </w:rPr>
              <w:t xml:space="preserve"> квартал 2016 года</w:t>
            </w:r>
            <w:r>
              <w:rPr>
                <w:rFonts w:ascii="Tahoma" w:hAnsi="Tahoma" w:cs="Tahoma"/>
                <w:sz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1A68FF" w:rsidRDefault="00CC6CF9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«ЗА»  -  7 голосов.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C6CF9" w:rsidRDefault="001A68FF" w:rsidP="00CC6CF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  <w:r w:rsidR="00CC6CF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A68FF" w:rsidRDefault="001A68FF" w:rsidP="00CC6CF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CC6CF9" w:rsidRDefault="00CC6CF9" w:rsidP="00CC6CF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90949" w:rsidRDefault="00A90949" w:rsidP="00CC6CF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90949" w:rsidRDefault="00A90949" w:rsidP="00CC6CF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90949" w:rsidRDefault="00A90949" w:rsidP="00CC6CF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C6CF9" w:rsidRDefault="00CC6CF9" w:rsidP="00CC6CF9">
            <w:pPr>
              <w:pStyle w:val="20"/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lastRenderedPageBreak/>
              <w:t>Принятое решение:</w:t>
            </w:r>
          </w:p>
          <w:p w:rsidR="00CC6CF9" w:rsidRPr="00696535" w:rsidRDefault="00CC6CF9" w:rsidP="00CC6CF9">
            <w:pPr>
              <w:pStyle w:val="ac"/>
              <w:tabs>
                <w:tab w:val="left" w:pos="0"/>
              </w:tabs>
              <w:ind w:left="0" w:right="-5"/>
              <w:rPr>
                <w:rFonts w:ascii="Tahoma" w:hAnsi="Tahoma" w:cs="Tahoma"/>
                <w:color w:val="000000"/>
                <w:spacing w:val="3"/>
                <w:sz w:val="20"/>
              </w:rPr>
            </w:pPr>
            <w:r w:rsidRPr="00696535">
              <w:rPr>
                <w:rFonts w:ascii="Tahoma" w:hAnsi="Tahoma" w:cs="Tahoma"/>
                <w:color w:val="000000"/>
                <w:spacing w:val="-5"/>
                <w:sz w:val="20"/>
                <w:lang w:eastAsia="en-US"/>
              </w:rPr>
              <w:t xml:space="preserve">Утвердить ежеквартальный отчет эмитента эмиссионных ценных бумаг </w:t>
            </w:r>
            <w:r w:rsidRPr="00696535">
              <w:rPr>
                <w:rFonts w:ascii="Tahoma" w:hAnsi="Tahoma" w:cs="Tahoma"/>
                <w:sz w:val="20"/>
              </w:rPr>
              <w:t xml:space="preserve">Публичного акционерного общества «Торговый Дом ГУМ» за </w:t>
            </w:r>
            <w:r w:rsidRPr="00696535">
              <w:rPr>
                <w:rFonts w:ascii="Tahoma" w:hAnsi="Tahoma" w:cs="Tahoma"/>
                <w:sz w:val="20"/>
                <w:lang w:val="en-US"/>
              </w:rPr>
              <w:t>I</w:t>
            </w:r>
            <w:r w:rsidRPr="00696535">
              <w:rPr>
                <w:rFonts w:ascii="Tahoma" w:hAnsi="Tahoma" w:cs="Tahoma"/>
                <w:sz w:val="20"/>
              </w:rPr>
              <w:t xml:space="preserve"> квартал 2016 года</w:t>
            </w:r>
            <w:r>
              <w:rPr>
                <w:rFonts w:ascii="Tahoma" w:hAnsi="Tahoma" w:cs="Tahoma"/>
                <w:sz w:val="20"/>
              </w:rPr>
              <w:t>.</w:t>
            </w:r>
          </w:p>
          <w:p w:rsidR="001A68FF" w:rsidRDefault="001A68FF" w:rsidP="00CC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A90949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Дата проведения заседания С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овета директоров эмитента, на котором приняты соответствующие решения: </w:t>
            </w:r>
            <w:r w:rsidR="00FC058E">
              <w:rPr>
                <w:rFonts w:ascii="Tahoma" w:hAnsi="Tahoma" w:cs="Tahoma"/>
                <w:b/>
                <w:i/>
                <w:sz w:val="20"/>
                <w:szCs w:val="20"/>
              </w:rPr>
              <w:t>12 мая</w:t>
            </w:r>
            <w:r w:rsidR="001A68FF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2016 г.</w:t>
            </w:r>
          </w:p>
          <w:p w:rsidR="001A68FF" w:rsidRDefault="001A68FF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Дата составлен</w:t>
            </w:r>
            <w:r w:rsidR="00A90949">
              <w:rPr>
                <w:rFonts w:ascii="Tahoma" w:hAnsi="Tahoma" w:cs="Tahoma"/>
                <w:sz w:val="20"/>
                <w:szCs w:val="20"/>
              </w:rPr>
              <w:t>ия и номер протокола заседания С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овета директоров  эмитента, на котором приняты соответствующие решения: </w:t>
            </w:r>
            <w:r w:rsidR="00FC058E">
              <w:rPr>
                <w:rFonts w:ascii="Tahoma" w:hAnsi="Tahoma" w:cs="Tahoma"/>
                <w:b/>
                <w:i/>
                <w:sz w:val="20"/>
                <w:szCs w:val="20"/>
              </w:rPr>
              <w:t>12 мая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2016 г., Протокол № </w:t>
            </w:r>
            <w:r w:rsidR="00FC058E">
              <w:rPr>
                <w:rFonts w:ascii="Tahoma" w:hAnsi="Tahoma" w:cs="Tahoma"/>
                <w:b/>
                <w:i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/22.</w:t>
            </w:r>
          </w:p>
          <w:p w:rsidR="00884434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84434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884434" w:rsidRPr="0005191E" w:rsidRDefault="00CC6CF9" w:rsidP="00CC6CF9">
            <w:pPr>
              <w:autoSpaceDE w:val="0"/>
              <w:autoSpaceDN w:val="0"/>
              <w:adjustRightInd w:val="0"/>
              <w:spacing w:after="0" w:line="240" w:lineRule="auto"/>
              <w:ind w:left="222" w:hanging="22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884434"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="00884434"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884434"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="00884434"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="00884434"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84434" w:rsidRPr="0005191E" w:rsidRDefault="00CC6CF9" w:rsidP="00CC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  </w:t>
            </w:r>
            <w:r w:rsidR="00884434"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="00884434"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884434" w:rsidRPr="0005191E" w:rsidRDefault="00CC6CF9" w:rsidP="00CC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  </w:t>
            </w:r>
            <w:r w:rsidR="00884434"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="00884434"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84434"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="00884434"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="00884434"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84434"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="00884434"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B741E" w:rsidRPr="004F079A" w:rsidRDefault="00CC6CF9" w:rsidP="00CC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  </w:t>
            </w:r>
            <w:r w:rsidR="00884434"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549"/>
        <w:gridCol w:w="2721"/>
      </w:tblGrid>
      <w:tr w:rsidR="00DB741E" w:rsidRPr="00DB741E" w:rsidTr="00FC058E"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FC058E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0C3000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акционерного общества «Торговый Дом</w:t>
            </w:r>
            <w:r w:rsidR="000C3000">
              <w:rPr>
                <w:rFonts w:ascii="Tahoma" w:eastAsia="Calibri" w:hAnsi="Tahoma" w:cs="Tahoma"/>
                <w:b/>
              </w:rPr>
              <w:t xml:space="preserve"> </w:t>
            </w:r>
            <w:r w:rsidRPr="00183E32">
              <w:rPr>
                <w:rFonts w:ascii="Tahoma" w:eastAsia="Calibri" w:hAnsi="Tahoma" w:cs="Tahoma"/>
                <w:b/>
              </w:rPr>
              <w:t xml:space="preserve">ГУМ» </w:t>
            </w:r>
            <w:r w:rsidRPr="00183E32">
              <w:rPr>
                <w:rFonts w:ascii="Tahoma" w:eastAsia="Calibri" w:hAnsi="Tahoma" w:cs="Tahoma"/>
                <w:b/>
              </w:rPr>
              <w:br/>
              <w:t>(Договор о передаче полномочий единоличного исполн</w:t>
            </w:r>
            <w:bookmarkStart w:id="0" w:name="_GoBack"/>
            <w:bookmarkEnd w:id="0"/>
            <w:r w:rsidRPr="00183E32">
              <w:rPr>
                <w:rFonts w:ascii="Tahoma" w:eastAsia="Calibri" w:hAnsi="Tahoma" w:cs="Tahoma"/>
                <w:b/>
              </w:rPr>
              <w:t xml:space="preserve">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И.О. Фамилия</w:t>
            </w:r>
          </w:p>
        </w:tc>
      </w:tr>
      <w:tr w:rsidR="00DB741E" w:rsidRPr="00DB741E" w:rsidTr="00FC058E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E77D5B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</w:t>
            </w:r>
            <w:r w:rsidRPr="009A3636">
              <w:rPr>
                <w:rFonts w:ascii="Tahoma" w:hAnsi="Tahoma" w:cs="Tahoma"/>
              </w:rPr>
              <w:t>Дата</w:t>
            </w:r>
            <w:r w:rsidR="00FC058E">
              <w:rPr>
                <w:rFonts w:ascii="Tahoma" w:hAnsi="Tahoma" w:cs="Tahoma"/>
              </w:rPr>
              <w:t>:</w:t>
            </w:r>
            <w:r w:rsidRPr="009A3636">
              <w:rPr>
                <w:rFonts w:ascii="Tahoma" w:hAnsi="Tahoma" w:cs="Tahoma"/>
              </w:rPr>
              <w:t xml:space="preserve"> </w:t>
            </w:r>
            <w:r w:rsidRPr="009A3636">
              <w:rPr>
                <w:rFonts w:ascii="Tahoma" w:hAnsi="Tahoma" w:cs="Tahoma"/>
                <w:b/>
              </w:rPr>
              <w:t>"</w:t>
            </w:r>
            <w:r w:rsidR="00FC058E">
              <w:rPr>
                <w:rFonts w:ascii="Tahoma" w:hAnsi="Tahoma" w:cs="Tahoma"/>
                <w:b/>
              </w:rPr>
              <w:t>12</w:t>
            </w:r>
            <w:r w:rsidRPr="009A3636">
              <w:rPr>
                <w:rFonts w:ascii="Tahoma" w:hAnsi="Tahoma" w:cs="Tahoma"/>
                <w:b/>
              </w:rPr>
              <w:t xml:space="preserve">" </w:t>
            </w:r>
            <w:r w:rsidR="00FC058E">
              <w:rPr>
                <w:rFonts w:ascii="Tahoma" w:hAnsi="Tahoma" w:cs="Tahoma"/>
                <w:b/>
              </w:rPr>
              <w:t>мая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11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97" w:rsidRDefault="00EA4897" w:rsidP="00E031FC">
      <w:pPr>
        <w:spacing w:after="0" w:line="240" w:lineRule="auto"/>
      </w:pPr>
      <w:r>
        <w:separator/>
      </w:r>
    </w:p>
  </w:endnote>
  <w:endnote w:type="continuationSeparator" w:id="0">
    <w:p w:rsidR="00EA4897" w:rsidRDefault="00EA4897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Calisto MT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F5135" w:rsidRDefault="00302988">
        <w:pPr>
          <w:pStyle w:val="a9"/>
          <w:jc w:val="right"/>
        </w:pPr>
        <w:r>
          <w:fldChar w:fldCharType="begin"/>
        </w:r>
        <w:r w:rsidR="00EF5135">
          <w:instrText>PAGE   \* MERGEFORMAT</w:instrText>
        </w:r>
        <w:r>
          <w:fldChar w:fldCharType="separate"/>
        </w:r>
        <w:r w:rsidR="003F1473">
          <w:rPr>
            <w:noProof/>
          </w:rPr>
          <w:t>1</w:t>
        </w:r>
        <w:r>
          <w:fldChar w:fldCharType="end"/>
        </w:r>
      </w:p>
    </w:sdtContent>
  </w:sdt>
  <w:p w:rsidR="00EF5135" w:rsidRDefault="00EF5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97" w:rsidRDefault="00EA4897" w:rsidP="00E031FC">
      <w:pPr>
        <w:spacing w:after="0" w:line="240" w:lineRule="auto"/>
      </w:pPr>
      <w:r>
        <w:separator/>
      </w:r>
    </w:p>
  </w:footnote>
  <w:footnote w:type="continuationSeparator" w:id="0">
    <w:p w:rsidR="00EA4897" w:rsidRDefault="00EA4897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1283F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69385989"/>
    <w:multiLevelType w:val="hybridMultilevel"/>
    <w:tmpl w:val="FE2ED9BE"/>
    <w:lvl w:ilvl="0" w:tplc="B8BC92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151AD"/>
    <w:rsid w:val="00030D56"/>
    <w:rsid w:val="00040387"/>
    <w:rsid w:val="0005191E"/>
    <w:rsid w:val="00097822"/>
    <w:rsid w:val="000B1A05"/>
    <w:rsid w:val="000C3000"/>
    <w:rsid w:val="00106BF5"/>
    <w:rsid w:val="00183E32"/>
    <w:rsid w:val="001A0210"/>
    <w:rsid w:val="001A14C1"/>
    <w:rsid w:val="001A68FF"/>
    <w:rsid w:val="001B2CF9"/>
    <w:rsid w:val="001D368D"/>
    <w:rsid w:val="002478D9"/>
    <w:rsid w:val="002E1387"/>
    <w:rsid w:val="002F432A"/>
    <w:rsid w:val="00302988"/>
    <w:rsid w:val="00317227"/>
    <w:rsid w:val="00372D7B"/>
    <w:rsid w:val="0037437C"/>
    <w:rsid w:val="003877E8"/>
    <w:rsid w:val="003B5E29"/>
    <w:rsid w:val="003F1473"/>
    <w:rsid w:val="004101D1"/>
    <w:rsid w:val="00462556"/>
    <w:rsid w:val="0049560D"/>
    <w:rsid w:val="00495770"/>
    <w:rsid w:val="004B65AF"/>
    <w:rsid w:val="004E2A97"/>
    <w:rsid w:val="004F079A"/>
    <w:rsid w:val="004F3C25"/>
    <w:rsid w:val="00500867"/>
    <w:rsid w:val="005237F6"/>
    <w:rsid w:val="00584A61"/>
    <w:rsid w:val="0061129B"/>
    <w:rsid w:val="00682855"/>
    <w:rsid w:val="0073689E"/>
    <w:rsid w:val="0074466F"/>
    <w:rsid w:val="00780BCB"/>
    <w:rsid w:val="007D771D"/>
    <w:rsid w:val="008002A1"/>
    <w:rsid w:val="00884434"/>
    <w:rsid w:val="0096235D"/>
    <w:rsid w:val="00972E81"/>
    <w:rsid w:val="009A3636"/>
    <w:rsid w:val="009B10F1"/>
    <w:rsid w:val="00A31E8D"/>
    <w:rsid w:val="00A43512"/>
    <w:rsid w:val="00A475E0"/>
    <w:rsid w:val="00A55D98"/>
    <w:rsid w:val="00A90949"/>
    <w:rsid w:val="00A964F6"/>
    <w:rsid w:val="00AE089C"/>
    <w:rsid w:val="00B13D79"/>
    <w:rsid w:val="00B4628F"/>
    <w:rsid w:val="00B62BB6"/>
    <w:rsid w:val="00BD554D"/>
    <w:rsid w:val="00BF4541"/>
    <w:rsid w:val="00C55297"/>
    <w:rsid w:val="00CC6CF9"/>
    <w:rsid w:val="00CD0F3C"/>
    <w:rsid w:val="00CF1F7C"/>
    <w:rsid w:val="00D422DD"/>
    <w:rsid w:val="00D719D3"/>
    <w:rsid w:val="00DB741E"/>
    <w:rsid w:val="00E02258"/>
    <w:rsid w:val="00E031FC"/>
    <w:rsid w:val="00E77D5B"/>
    <w:rsid w:val="00EA1672"/>
    <w:rsid w:val="00EA4897"/>
    <w:rsid w:val="00EC3C66"/>
    <w:rsid w:val="00EE22AA"/>
    <w:rsid w:val="00EF5135"/>
    <w:rsid w:val="00F17AD7"/>
    <w:rsid w:val="00F32317"/>
    <w:rsid w:val="00F55B75"/>
    <w:rsid w:val="00FC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20">
    <w:name w:val="Body Text 2"/>
    <w:basedOn w:val="a"/>
    <w:link w:val="21"/>
    <w:uiPriority w:val="99"/>
    <w:semiHidden/>
    <w:unhideWhenUsed/>
    <w:rsid w:val="001A68F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A68F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1A68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A68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"/>
    <w:unhideWhenUsed/>
    <w:rsid w:val="00CC6CF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F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krokhinanl\&#1052;&#1086;&#1080;%20&#1076;&#1086;&#1082;&#1091;&#1084;&#1077;&#1085;&#1090;&#1099;\&#1057;&#1044;%2022%20&#1089;&#1086;&#1079;&#1099;&#1074;&#1072;%202015-2016\&#1055;&#1088;&#1086;&#1090;&#1086;&#1082;&#1086;&#1083;%20&#1057;&#1044;%208-22%20&#1086;&#1090;31.03.2015\06022016%20&#1057;&#1091;&#1097;&#1077;&#1089;&#1090;&#1074;&#1077;&#1085;&#1085;&#1099;&#1081;%20&#1092;&#1072;&#1082;&#1090;.%20&#1057;&#1086;&#1086;&#1073;&#1097;&#1077;&#1085;&#1080;&#1077;%20&#1086;&#1073;%20&#1086;&#1090;&#1076;&#1077;&#1083;&#1100;&#1085;&#1099;&#1093;%20&#1088;&#1077;&#1096;&#1077;&#1085;&#1080;&#1103;&#1093;,%20&#1087;&#1088;&#1080;&#1085;&#1103;&#1090;&#1099;&#1093;%20&#1085;&#1072;%20&#1079;&#1072;&#1089;&#1077;&#1076;&#1072;&#1085;&#1080;&#1080;%20&#1057;&#1086;&#1074;&#1077;&#1090;&#1072;%20&#1076;&#1080;&#1088;&#1077;&#1082;&#1090;&#1086;&#1088;&#1086;&#1074;%20&#1055;&#1040;&#1054;%20&#1058;&#1044;%20&#1043;&#1059;&#1052;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%20company.aspx?id=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DF3A-AFC6-4DC3-8985-CD87277D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79</cp:revision>
  <cp:lastPrinted>2016-05-12T13:44:00Z</cp:lastPrinted>
  <dcterms:created xsi:type="dcterms:W3CDTF">2016-03-31T09:36:00Z</dcterms:created>
  <dcterms:modified xsi:type="dcterms:W3CDTF">2016-05-12T13:55:00Z</dcterms:modified>
</cp:coreProperties>
</file>