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 w:rsidP="00745CD4"/>
    <w:p w:rsidR="00745CD4" w:rsidRDefault="0033578B" w:rsidP="00745CD4">
      <w:r>
        <w:t>ПУБЛИЧН</w:t>
      </w:r>
      <w:r w:rsidR="00745CD4">
        <w:t>ОЕ АКЦИОНЕРНОЕ ОБЩЕСТВО «ТД ГУМ»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t>Утверждено прик</w:t>
      </w:r>
      <w:r w:rsidR="0033578B">
        <w:t>азом  управляющего  директора  П</w:t>
      </w:r>
      <w:r>
        <w:t xml:space="preserve">АО «ТД ГУМ» </w:t>
      </w:r>
    </w:p>
    <w:p w:rsidR="00745CD4" w:rsidRDefault="006A25C0" w:rsidP="00745CD4">
      <w:r>
        <w:t xml:space="preserve">              от 30 декабря 2015 года № 378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t>ПОЛОЖЕНИЕ</w:t>
      </w:r>
    </w:p>
    <w:p w:rsidR="00745CD4" w:rsidRDefault="00745CD4" w:rsidP="00745CD4"/>
    <w:p w:rsidR="0033578B" w:rsidRDefault="0033578B" w:rsidP="00745CD4"/>
    <w:p w:rsidR="00745CD4" w:rsidRDefault="00745CD4" w:rsidP="00745CD4">
      <w:r>
        <w:t xml:space="preserve">«Учетная политика </w:t>
      </w:r>
    </w:p>
    <w:p w:rsidR="00745CD4" w:rsidRDefault="0033578B" w:rsidP="00745CD4">
      <w:r>
        <w:t>П</w:t>
      </w:r>
      <w:r w:rsidR="00745CD4">
        <w:t>АО  «ТД ГУМ»</w:t>
      </w:r>
    </w:p>
    <w:p w:rsidR="00745CD4" w:rsidRDefault="006A25C0" w:rsidP="00745CD4">
      <w:r>
        <w:t>на 2016</w:t>
      </w:r>
      <w:r w:rsidR="00745CD4">
        <w:t xml:space="preserve"> год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33578B" w:rsidRDefault="0033578B" w:rsidP="00745CD4"/>
    <w:p w:rsidR="0033578B" w:rsidRDefault="0033578B" w:rsidP="00745CD4"/>
    <w:p w:rsidR="0033578B" w:rsidRDefault="0033578B" w:rsidP="00745CD4"/>
    <w:p w:rsidR="0033578B" w:rsidRDefault="0033578B" w:rsidP="00745CD4">
      <w:r>
        <w:t>Москва</w:t>
      </w:r>
    </w:p>
    <w:p w:rsidR="0033578B" w:rsidRDefault="003260C8" w:rsidP="00745CD4">
      <w:r>
        <w:t>2016</w:t>
      </w:r>
      <w:r w:rsidR="0033578B">
        <w:t>г.</w:t>
      </w:r>
    </w:p>
    <w:p w:rsidR="0033578B" w:rsidRDefault="0033578B" w:rsidP="00745CD4"/>
    <w:p w:rsidR="00745CD4" w:rsidRDefault="00745CD4" w:rsidP="00745CD4"/>
    <w:p w:rsidR="00E3102D" w:rsidRDefault="00E3102D" w:rsidP="00745CD4"/>
    <w:p w:rsidR="00E3102D" w:rsidRDefault="00E3102D" w:rsidP="00745CD4"/>
    <w:p w:rsidR="00745CD4" w:rsidRDefault="00745CD4" w:rsidP="00745CD4"/>
    <w:p w:rsidR="00745CD4" w:rsidRDefault="00745CD4" w:rsidP="00745CD4">
      <w:r>
        <w:t xml:space="preserve">      СОДЕРЖАНИЕ</w:t>
      </w:r>
    </w:p>
    <w:p w:rsidR="00745CD4" w:rsidRDefault="00745CD4" w:rsidP="00745CD4"/>
    <w:p w:rsidR="00745CD4" w:rsidRDefault="00745CD4" w:rsidP="00745CD4">
      <w:r>
        <w:t xml:space="preserve">       ВВЕДЕНИЕ</w:t>
      </w:r>
    </w:p>
    <w:p w:rsidR="00745CD4" w:rsidRDefault="00745CD4" w:rsidP="00745CD4">
      <w:r>
        <w:t>1.</w:t>
      </w:r>
      <w:r>
        <w:tab/>
        <w:t>Организационно-технический раздел</w:t>
      </w:r>
    </w:p>
    <w:p w:rsidR="00745CD4" w:rsidRDefault="00745CD4" w:rsidP="00745CD4">
      <w:r>
        <w:t>1.1.</w:t>
      </w:r>
      <w:r>
        <w:tab/>
        <w:t>Организация учетного процесса</w:t>
      </w:r>
    </w:p>
    <w:p w:rsidR="00745CD4" w:rsidRDefault="00745CD4" w:rsidP="00745CD4">
      <w:r>
        <w:t>1.2.</w:t>
      </w:r>
      <w:r>
        <w:tab/>
        <w:t>Формы первичных учетных документов,</w:t>
      </w:r>
      <w:r w:rsidR="00674A21">
        <w:t xml:space="preserve"> регистров бухгалтерского учета</w:t>
      </w:r>
      <w:r>
        <w:t>, а также документов для внутренней бухгалтерской отчетности</w:t>
      </w:r>
    </w:p>
    <w:p w:rsidR="00745CD4" w:rsidRDefault="00745CD4" w:rsidP="00745CD4">
      <w:r>
        <w:t>1.3.</w:t>
      </w:r>
      <w:r>
        <w:tab/>
        <w:t>Порядок и сроки составления отчетности</w:t>
      </w:r>
    </w:p>
    <w:p w:rsidR="00745CD4" w:rsidRDefault="00745CD4" w:rsidP="00745CD4">
      <w:r>
        <w:t>1.4.</w:t>
      </w:r>
      <w:r>
        <w:tab/>
        <w:t>Система и применяемый План счетов</w:t>
      </w:r>
    </w:p>
    <w:p w:rsidR="00745CD4" w:rsidRDefault="00745CD4" w:rsidP="00745CD4">
      <w:r>
        <w:t>1.5.</w:t>
      </w:r>
      <w:r>
        <w:tab/>
        <w:t>Инвентаризация имущества и обязательств</w:t>
      </w:r>
    </w:p>
    <w:p w:rsidR="00745CD4" w:rsidRDefault="00745CD4" w:rsidP="00745CD4">
      <w:r>
        <w:t>1.6.</w:t>
      </w:r>
      <w:r>
        <w:tab/>
        <w:t>Способы оценки активов и обязательств</w:t>
      </w:r>
    </w:p>
    <w:p w:rsidR="00745CD4" w:rsidRDefault="00745CD4" w:rsidP="00745CD4">
      <w:r>
        <w:t>1.7.</w:t>
      </w:r>
      <w:r>
        <w:tab/>
        <w:t>Критерий существенности</w:t>
      </w:r>
    </w:p>
    <w:p w:rsidR="00745CD4" w:rsidRDefault="00745CD4" w:rsidP="00745CD4"/>
    <w:p w:rsidR="00745CD4" w:rsidRDefault="00745CD4" w:rsidP="00745CD4">
      <w:r>
        <w:t>2.</w:t>
      </w:r>
      <w:r>
        <w:tab/>
        <w:t xml:space="preserve">МЕТОДОЛОГИЧЕСКИЕ АСПЕКТЫ УЧЕТНОЙ ПОЛИТИКИ В ЧАСТИ ВЕДЕНИЯ БУХГАЛТЕРСКОГО УЧЕТА   </w:t>
      </w:r>
    </w:p>
    <w:p w:rsidR="00745CD4" w:rsidRDefault="00745CD4" w:rsidP="00745CD4">
      <w:r>
        <w:t>2.1.</w:t>
      </w:r>
      <w:r>
        <w:tab/>
        <w:t>Учет основных средств</w:t>
      </w:r>
    </w:p>
    <w:p w:rsidR="00745CD4" w:rsidRDefault="00745CD4" w:rsidP="00745CD4">
      <w:r>
        <w:t>2.1.1.</w:t>
      </w:r>
      <w:r>
        <w:tab/>
        <w:t>Критерии отнесения активов в состав основных средств</w:t>
      </w:r>
    </w:p>
    <w:p w:rsidR="00745CD4" w:rsidRDefault="00745CD4" w:rsidP="00745CD4">
      <w:r>
        <w:t>2.1.2.</w:t>
      </w:r>
      <w:r>
        <w:tab/>
        <w:t>Состав инвентарного объекта</w:t>
      </w:r>
    </w:p>
    <w:p w:rsidR="00745CD4" w:rsidRDefault="00745CD4" w:rsidP="00745CD4">
      <w:r>
        <w:t>2.1.3.</w:t>
      </w:r>
      <w:r>
        <w:tab/>
        <w:t>Срок полезного использования</w:t>
      </w:r>
    </w:p>
    <w:p w:rsidR="00745CD4" w:rsidRDefault="00745CD4" w:rsidP="00745CD4">
      <w:r>
        <w:t>2.1.4.</w:t>
      </w:r>
      <w:r>
        <w:tab/>
        <w:t>Критерий формирования групп однородных ОС</w:t>
      </w:r>
    </w:p>
    <w:p w:rsidR="00745CD4" w:rsidRDefault="00745CD4" w:rsidP="00745CD4">
      <w:r>
        <w:t>2.1.5.</w:t>
      </w:r>
      <w:r>
        <w:tab/>
        <w:t>Амортизация   объектов ОС</w:t>
      </w:r>
    </w:p>
    <w:p w:rsidR="00745CD4" w:rsidRDefault="00745CD4" w:rsidP="00745CD4">
      <w:r>
        <w:t>2.1.6.</w:t>
      </w:r>
      <w:r>
        <w:tab/>
        <w:t>Переоценка объектов ОС</w:t>
      </w:r>
    </w:p>
    <w:p w:rsidR="00745CD4" w:rsidRDefault="00745CD4" w:rsidP="00745CD4">
      <w:r>
        <w:t>2.1.7.</w:t>
      </w:r>
      <w:r>
        <w:tab/>
        <w:t>Восстановление  объектов ОС</w:t>
      </w:r>
    </w:p>
    <w:p w:rsidR="00745CD4" w:rsidRDefault="00745CD4" w:rsidP="00745CD4">
      <w:r>
        <w:t>2.1.8.</w:t>
      </w:r>
      <w:r>
        <w:tab/>
        <w:t>Ремонт основных средств</w:t>
      </w:r>
    </w:p>
    <w:p w:rsidR="00745CD4" w:rsidRDefault="00745CD4" w:rsidP="00745CD4">
      <w:r>
        <w:t>2.2.</w:t>
      </w:r>
      <w:r>
        <w:tab/>
        <w:t>Учет нематериальных активов</w:t>
      </w:r>
    </w:p>
    <w:p w:rsidR="00745CD4" w:rsidRDefault="00745CD4" w:rsidP="00745CD4">
      <w:r>
        <w:t>2.2.1.</w:t>
      </w:r>
      <w:r>
        <w:tab/>
        <w:t>Критерий отнесения активов в состав НМА</w:t>
      </w:r>
    </w:p>
    <w:p w:rsidR="00745CD4" w:rsidRDefault="00745CD4" w:rsidP="00745CD4">
      <w:r>
        <w:t>2.2.2.</w:t>
      </w:r>
      <w:r>
        <w:tab/>
        <w:t>Состав инвентарного объекта</w:t>
      </w:r>
    </w:p>
    <w:p w:rsidR="00745CD4" w:rsidRDefault="00745CD4" w:rsidP="00745CD4">
      <w:r>
        <w:t>2.2.3.</w:t>
      </w:r>
      <w:r>
        <w:tab/>
        <w:t>Определение срока полезного использования НМА</w:t>
      </w:r>
    </w:p>
    <w:p w:rsidR="00745CD4" w:rsidRDefault="00745CD4" w:rsidP="00745CD4">
      <w:r>
        <w:t>2.2.4.</w:t>
      </w:r>
      <w:r>
        <w:tab/>
        <w:t>Амортизация НМА</w:t>
      </w:r>
    </w:p>
    <w:p w:rsidR="00745CD4" w:rsidRDefault="00745CD4" w:rsidP="00745CD4">
      <w:r>
        <w:t>2.2.5.</w:t>
      </w:r>
      <w:r>
        <w:tab/>
        <w:t>Переоценка и обесценение объектов НМА</w:t>
      </w:r>
    </w:p>
    <w:p w:rsidR="00745CD4" w:rsidRDefault="00745CD4" w:rsidP="00745CD4">
      <w:r>
        <w:t>2.3.</w:t>
      </w:r>
      <w:r>
        <w:tab/>
        <w:t>Учет  материально-производственных  запасов</w:t>
      </w:r>
    </w:p>
    <w:p w:rsidR="00745CD4" w:rsidRDefault="00745CD4" w:rsidP="00745CD4">
      <w:r>
        <w:t>2.3.1.</w:t>
      </w:r>
      <w:r>
        <w:tab/>
        <w:t>Критерий отнесения объектов к МПЗ</w:t>
      </w:r>
    </w:p>
    <w:p w:rsidR="00745CD4" w:rsidRDefault="00745CD4" w:rsidP="00745CD4">
      <w:r>
        <w:t>2.3.2.</w:t>
      </w:r>
      <w:r>
        <w:tab/>
        <w:t>Оценка МПЗ  и порядок принятия к учету</w:t>
      </w:r>
    </w:p>
    <w:p w:rsidR="00745CD4" w:rsidRDefault="00745CD4" w:rsidP="00745CD4">
      <w:r>
        <w:t>2.3.3.</w:t>
      </w:r>
      <w:r>
        <w:tab/>
        <w:t>Единица учета МПЗ</w:t>
      </w:r>
    </w:p>
    <w:p w:rsidR="00745CD4" w:rsidRDefault="00745CD4" w:rsidP="00745CD4">
      <w:r>
        <w:t>2.3.4.</w:t>
      </w:r>
      <w:r>
        <w:tab/>
        <w:t>Метод списания товаров при продаже и ином выбытии</w:t>
      </w:r>
    </w:p>
    <w:p w:rsidR="00745CD4" w:rsidRDefault="00745CD4" w:rsidP="00745CD4">
      <w:r>
        <w:t>2.3.5.</w:t>
      </w:r>
      <w:r>
        <w:tab/>
        <w:t>Метод оценки при списании МПЗ в производство и ином выбытии</w:t>
      </w:r>
    </w:p>
    <w:p w:rsidR="00745CD4" w:rsidRDefault="00745CD4" w:rsidP="00745CD4">
      <w:r>
        <w:t>2.3.6.</w:t>
      </w:r>
      <w:r>
        <w:tab/>
        <w:t>Учет готовой продукции</w:t>
      </w:r>
    </w:p>
    <w:p w:rsidR="00745CD4" w:rsidRDefault="00745CD4" w:rsidP="00745CD4">
      <w:r>
        <w:t>2.3.7.</w:t>
      </w:r>
      <w:r>
        <w:tab/>
        <w:t xml:space="preserve">Учет спецодежды </w:t>
      </w:r>
    </w:p>
    <w:p w:rsidR="00745CD4" w:rsidRDefault="00745CD4" w:rsidP="00745CD4"/>
    <w:p w:rsidR="00745CD4" w:rsidRDefault="00745CD4" w:rsidP="00745CD4">
      <w:r>
        <w:t xml:space="preserve">       2.4.     Учет финансовых вложений</w:t>
      </w:r>
    </w:p>
    <w:p w:rsidR="00CA07D2" w:rsidRDefault="00745CD4" w:rsidP="00CA07D2">
      <w:r>
        <w:t xml:space="preserve">       2.4.1. Единица бухгалтерского учета финансовых вложений</w:t>
      </w:r>
    </w:p>
    <w:p w:rsidR="00745CD4" w:rsidRDefault="00CA07D2" w:rsidP="00CA07D2">
      <w:r>
        <w:t xml:space="preserve">       2.4.2. Порядок учета затрат на приобретение ценных бумаг</w:t>
      </w:r>
    </w:p>
    <w:p w:rsidR="00745CD4" w:rsidRDefault="00745CD4" w:rsidP="00745CD4">
      <w:r>
        <w:t xml:space="preserve">       2.4.3. Способ оценки финансовых вложений при их выбытии</w:t>
      </w:r>
    </w:p>
    <w:p w:rsidR="00745CD4" w:rsidRDefault="00745CD4" w:rsidP="00745CD4">
      <w:r>
        <w:t xml:space="preserve">       2.4.4 .Периодичность проведения проверки  наличия устойчивого снижения </w:t>
      </w:r>
    </w:p>
    <w:p w:rsidR="00745CD4" w:rsidRDefault="00745CD4" w:rsidP="00745CD4">
      <w:r>
        <w:t xml:space="preserve">                  стоимости финансовых вложений </w:t>
      </w:r>
    </w:p>
    <w:p w:rsidR="00745CD4" w:rsidRDefault="00745CD4" w:rsidP="00745CD4">
      <w:r>
        <w:t xml:space="preserve">       2.5.    Организация учета расходов</w:t>
      </w:r>
    </w:p>
    <w:p w:rsidR="00745CD4" w:rsidRDefault="00745CD4" w:rsidP="00745CD4">
      <w:r>
        <w:t xml:space="preserve">      2.5.1. Расходы по обычным видам деятельности</w:t>
      </w:r>
    </w:p>
    <w:p w:rsidR="00745CD4" w:rsidRDefault="00745CD4" w:rsidP="00745CD4">
      <w:r>
        <w:t xml:space="preserve">      2.5.2. Учет затрат на производство</w:t>
      </w:r>
    </w:p>
    <w:p w:rsidR="00745CD4" w:rsidRDefault="00745CD4" w:rsidP="00745CD4">
      <w:r>
        <w:t xml:space="preserve">       2.5.3. Учет затрат по возмездным слугам</w:t>
      </w:r>
    </w:p>
    <w:p w:rsidR="00745CD4" w:rsidRDefault="00745CD4" w:rsidP="00745CD4">
      <w:r>
        <w:t xml:space="preserve">       2.6.    Учет расходов по займам и кредитам</w:t>
      </w:r>
    </w:p>
    <w:p w:rsidR="00745CD4" w:rsidRDefault="00745CD4" w:rsidP="00745CD4">
      <w:r>
        <w:t xml:space="preserve">       2.6.1. Учет процентов</w:t>
      </w:r>
      <w:proofErr w:type="gramStart"/>
      <w:r>
        <w:t xml:space="preserve"> ,</w:t>
      </w:r>
      <w:proofErr w:type="gramEnd"/>
      <w:r>
        <w:t xml:space="preserve"> причитающихся к оплате заимодавцу</w:t>
      </w:r>
    </w:p>
    <w:p w:rsidR="00745CD4" w:rsidRDefault="00745CD4" w:rsidP="00745CD4">
      <w:r>
        <w:t xml:space="preserve">       2.7.   Организация учета доходов</w:t>
      </w:r>
    </w:p>
    <w:p w:rsidR="00745CD4" w:rsidRDefault="00745CD4" w:rsidP="00745CD4">
      <w:r>
        <w:lastRenderedPageBreak/>
        <w:t xml:space="preserve">       2.7.1. У чет доходов по обычным видам деятельности</w:t>
      </w:r>
    </w:p>
    <w:p w:rsidR="00745CD4" w:rsidRDefault="00745CD4" w:rsidP="00745CD4">
      <w:r>
        <w:t xml:space="preserve">       2.7.2. Прочие доходов</w:t>
      </w:r>
    </w:p>
    <w:p w:rsidR="00745CD4" w:rsidRDefault="00745CD4" w:rsidP="00745CD4">
      <w:r>
        <w:t xml:space="preserve">       2.8.    Учет расчетов по налогу на прибыль</w:t>
      </w:r>
    </w:p>
    <w:p w:rsidR="00745CD4" w:rsidRDefault="00745CD4" w:rsidP="00745CD4">
      <w:r>
        <w:t xml:space="preserve">       2.8.1. Порядок формирования информации о </w:t>
      </w:r>
      <w:proofErr w:type="gramStart"/>
      <w:r>
        <w:t>постоянных</w:t>
      </w:r>
      <w:proofErr w:type="gramEnd"/>
      <w:r>
        <w:t xml:space="preserve"> и временных </w:t>
      </w:r>
      <w:proofErr w:type="spellStart"/>
      <w:r>
        <w:t>разницах</w:t>
      </w:r>
      <w:proofErr w:type="spellEnd"/>
      <w:r>
        <w:t xml:space="preserve"> </w:t>
      </w:r>
    </w:p>
    <w:p w:rsidR="00745CD4" w:rsidRDefault="00745CD4" w:rsidP="00745CD4">
      <w:r>
        <w:t xml:space="preserve">       2.8.2. Способ отражения сумм налоговых активов и налоговых обязательств </w:t>
      </w:r>
      <w:proofErr w:type="gramStart"/>
      <w:r>
        <w:t>в</w:t>
      </w:r>
      <w:proofErr w:type="gramEnd"/>
      <w:r>
        <w:t xml:space="preserve">   </w:t>
      </w:r>
    </w:p>
    <w:p w:rsidR="00745CD4" w:rsidRDefault="00745CD4" w:rsidP="00745CD4">
      <w:r>
        <w:t xml:space="preserve">                  бухгалтерском </w:t>
      </w:r>
      <w:proofErr w:type="gramStart"/>
      <w:r>
        <w:t>балансе</w:t>
      </w:r>
      <w:proofErr w:type="gramEnd"/>
    </w:p>
    <w:p w:rsidR="00745CD4" w:rsidRDefault="00745CD4" w:rsidP="00745CD4">
      <w:r>
        <w:t xml:space="preserve">       2.8.3. Способ определения величины текущего налога на прибыль</w:t>
      </w:r>
    </w:p>
    <w:p w:rsidR="00745CD4" w:rsidRDefault="00745CD4" w:rsidP="00745CD4">
      <w:r>
        <w:t xml:space="preserve">       2.9.    Учет активов и обязательств</w:t>
      </w:r>
      <w:proofErr w:type="gramStart"/>
      <w:r>
        <w:t xml:space="preserve"> ,</w:t>
      </w:r>
      <w:proofErr w:type="gramEnd"/>
      <w:r>
        <w:t xml:space="preserve"> стоимость которых выражена в иностранной   </w:t>
      </w:r>
    </w:p>
    <w:p w:rsidR="00745CD4" w:rsidRDefault="00CA07D2" w:rsidP="00745CD4">
      <w:r>
        <w:t xml:space="preserve">                 валюте</w:t>
      </w:r>
      <w:r w:rsidR="00745CD4">
        <w:t xml:space="preserve">    </w:t>
      </w:r>
    </w:p>
    <w:p w:rsidR="00745CD4" w:rsidRDefault="00745CD4" w:rsidP="00745CD4">
      <w:r>
        <w:t xml:space="preserve">       2.10. Создание резервов</w:t>
      </w:r>
    </w:p>
    <w:p w:rsidR="00745CD4" w:rsidRDefault="00745CD4" w:rsidP="00745CD4">
      <w:r>
        <w:t xml:space="preserve">      </w:t>
      </w:r>
    </w:p>
    <w:p w:rsidR="00745CD4" w:rsidRDefault="00745CD4" w:rsidP="00745CD4">
      <w:r>
        <w:t>3.</w:t>
      </w:r>
      <w:r>
        <w:tab/>
        <w:t xml:space="preserve">МЕТОДОЛОГИЧЕСКИЕ АСПЕКТЫ УЧЕТНОЙ ПОЛИТИКИ В ЧАСТИ ВЕДЕНИЯ   </w:t>
      </w:r>
    </w:p>
    <w:p w:rsidR="00745CD4" w:rsidRDefault="00745CD4" w:rsidP="00745CD4">
      <w:r>
        <w:t xml:space="preserve">НАЛОГОВОГО УЧЕТА </w:t>
      </w:r>
    </w:p>
    <w:p w:rsidR="00745CD4" w:rsidRDefault="00745CD4" w:rsidP="00745CD4">
      <w:r>
        <w:t xml:space="preserve">       3.1. Общие положения</w:t>
      </w:r>
    </w:p>
    <w:p w:rsidR="00745CD4" w:rsidRDefault="00745CD4" w:rsidP="00745CD4">
      <w:r>
        <w:t xml:space="preserve">       3.2.Налог на прибыль организаций</w:t>
      </w:r>
    </w:p>
    <w:p w:rsidR="00745CD4" w:rsidRDefault="00745CD4" w:rsidP="00745CD4">
      <w:r>
        <w:t xml:space="preserve">       3.2.1.  Порядок признания доходов и расходов для целей налогообложения</w:t>
      </w:r>
    </w:p>
    <w:p w:rsidR="00745CD4" w:rsidRDefault="00745CD4" w:rsidP="00745CD4">
      <w:r>
        <w:t xml:space="preserve">       3.2.2.  Классификация доходов</w:t>
      </w:r>
    </w:p>
    <w:p w:rsidR="00745CD4" w:rsidRDefault="00745CD4" w:rsidP="00745CD4">
      <w:r>
        <w:t xml:space="preserve">       3.2.3.  Порядок признания расходов для целей налогообложения</w:t>
      </w:r>
    </w:p>
    <w:p w:rsidR="00745CD4" w:rsidRDefault="00745CD4" w:rsidP="00745CD4">
      <w:r>
        <w:t xml:space="preserve">       3.2.4.  Порядок определения суммы расходов на производство и реализацию</w:t>
      </w:r>
    </w:p>
    <w:p w:rsidR="00745CD4" w:rsidRDefault="00745CD4" w:rsidP="00745CD4">
      <w:r>
        <w:t xml:space="preserve">       3.2.5.  Метод оценки сырья и материалов   при списании их стоимости на</w:t>
      </w:r>
      <w:r w:rsidR="00CA07D2">
        <w:t xml:space="preserve"> </w:t>
      </w:r>
      <w:r>
        <w:t>расходы</w:t>
      </w:r>
    </w:p>
    <w:p w:rsidR="00745CD4" w:rsidRDefault="00745CD4" w:rsidP="00745CD4">
      <w:r>
        <w:t xml:space="preserve">       3.2.6.  Налоговый  учет  товаров</w:t>
      </w:r>
    </w:p>
    <w:p w:rsidR="00745CD4" w:rsidRDefault="00745CD4" w:rsidP="00745CD4">
      <w:r>
        <w:t xml:space="preserve">       3.2.6.1. Единица учета товаров и порядок формирования стоимости покупных</w:t>
      </w:r>
    </w:p>
    <w:p w:rsidR="00745CD4" w:rsidRDefault="00745CD4" w:rsidP="00745CD4">
      <w:r>
        <w:t xml:space="preserve"> товаров </w:t>
      </w:r>
    </w:p>
    <w:p w:rsidR="00745CD4" w:rsidRDefault="00745CD4" w:rsidP="00745CD4">
      <w:r>
        <w:t xml:space="preserve">       3.2.7.    Учет спецодежды </w:t>
      </w:r>
    </w:p>
    <w:p w:rsidR="00745CD4" w:rsidRDefault="00745CD4" w:rsidP="00745CD4">
      <w:r>
        <w:t xml:space="preserve">       3.2.8.    Налоговый учет амортизируемого имущества</w:t>
      </w:r>
    </w:p>
    <w:p w:rsidR="00745CD4" w:rsidRDefault="00745CD4" w:rsidP="00745CD4">
      <w:r>
        <w:t xml:space="preserve">       3.2.8.1. Основные средства </w:t>
      </w:r>
    </w:p>
    <w:p w:rsidR="00745CD4" w:rsidRDefault="00745CD4" w:rsidP="00745CD4">
      <w:r>
        <w:t xml:space="preserve">       3.2.8.2. Нематериальные активы</w:t>
      </w:r>
    </w:p>
    <w:p w:rsidR="00745CD4" w:rsidRDefault="00745CD4" w:rsidP="00745CD4">
      <w:r>
        <w:t xml:space="preserve">       3.2.9.    Налоговый учет резервов</w:t>
      </w:r>
    </w:p>
    <w:p w:rsidR="00745CD4" w:rsidRDefault="00745CD4" w:rsidP="00745CD4">
      <w:r>
        <w:t xml:space="preserve">         3.2.10.  Реализация ценных  бумаг</w:t>
      </w:r>
    </w:p>
    <w:p w:rsidR="00745CD4" w:rsidRDefault="00745CD4" w:rsidP="00745CD4">
      <w:r>
        <w:t xml:space="preserve">         3.2.11. Порядок отнесения процентов по долговым обязательствам</w:t>
      </w:r>
    </w:p>
    <w:p w:rsidR="00745CD4" w:rsidRDefault="00745CD4" w:rsidP="00745CD4">
      <w:r>
        <w:t xml:space="preserve">         3.2.12. Отчетный период по налогу на прибыль.                    </w:t>
      </w:r>
    </w:p>
    <w:p w:rsidR="00745CD4" w:rsidRDefault="00745CD4" w:rsidP="00745CD4">
      <w:r>
        <w:t xml:space="preserve">                    Уплата авансовых  платежей  </w:t>
      </w:r>
    </w:p>
    <w:p w:rsidR="00745CD4" w:rsidRDefault="00745CD4" w:rsidP="00745CD4"/>
    <w:p w:rsidR="00745CD4" w:rsidRDefault="00745CD4" w:rsidP="00745CD4">
      <w:r>
        <w:t xml:space="preserve">         3.3. Налог на добавленную стоимость</w:t>
      </w:r>
    </w:p>
    <w:p w:rsidR="00745CD4" w:rsidRDefault="00745CD4" w:rsidP="00745CD4">
      <w:r>
        <w:t xml:space="preserve">         3.3.1. Порядок нумерации счетов-фактур</w:t>
      </w:r>
    </w:p>
    <w:p w:rsidR="00745CD4" w:rsidRDefault="00745CD4" w:rsidP="00745CD4">
      <w:r>
        <w:t xml:space="preserve">         3.3.2. Методика ведения раздельного учета по НДС</w:t>
      </w:r>
    </w:p>
    <w:p w:rsidR="00745CD4" w:rsidRDefault="00745CD4" w:rsidP="00745CD4">
      <w:r>
        <w:t xml:space="preserve">         4.  Приложения 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lastRenderedPageBreak/>
        <w:t>ВВЕДЕНИЕ</w:t>
      </w:r>
    </w:p>
    <w:p w:rsidR="00745CD4" w:rsidRDefault="00745CD4" w:rsidP="00745CD4"/>
    <w:p w:rsidR="002956E3" w:rsidRDefault="002956E3" w:rsidP="002956E3">
      <w:pPr>
        <w:jc w:val="both"/>
        <w:rPr>
          <w:rFonts w:ascii="Tahoma" w:hAnsi="Tahoma" w:cs="Tahoma"/>
          <w:bCs/>
          <w:sz w:val="20"/>
          <w:szCs w:val="20"/>
        </w:rPr>
      </w:pPr>
      <w:r w:rsidRPr="00E31B64">
        <w:rPr>
          <w:rFonts w:ascii="Tahoma" w:hAnsi="Tahoma" w:cs="Tahoma"/>
          <w:bCs/>
          <w:sz w:val="20"/>
          <w:szCs w:val="20"/>
        </w:rPr>
        <w:t>Руководствуясь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 xml:space="preserve"> Федеральным</w:t>
      </w:r>
      <w:r>
        <w:rPr>
          <w:rFonts w:ascii="Tahoma" w:hAnsi="Tahoma" w:cs="Tahoma"/>
          <w:bCs/>
          <w:sz w:val="20"/>
          <w:szCs w:val="20"/>
        </w:rPr>
        <w:t xml:space="preserve">  Законом  РФ </w:t>
      </w:r>
      <w:r>
        <w:rPr>
          <w:rFonts w:ascii="Tahoma" w:hAnsi="Tahoma" w:cs="Tahoma"/>
          <w:caps/>
          <w:sz w:val="20"/>
          <w:szCs w:val="20"/>
        </w:rPr>
        <w:t>«</w:t>
      </w:r>
      <w:r w:rsidRPr="00E31B64">
        <w:rPr>
          <w:rFonts w:ascii="Tahoma" w:hAnsi="Tahoma" w:cs="Tahoma"/>
          <w:bCs/>
          <w:sz w:val="20"/>
          <w:szCs w:val="20"/>
        </w:rPr>
        <w:t>О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>бухгалт</w:t>
      </w:r>
      <w:r>
        <w:rPr>
          <w:rFonts w:ascii="Tahoma" w:hAnsi="Tahoma" w:cs="Tahoma"/>
          <w:bCs/>
          <w:sz w:val="20"/>
          <w:szCs w:val="20"/>
        </w:rPr>
        <w:t>ерском учете» от 06 декабря 201</w:t>
      </w:r>
      <w:r w:rsidRPr="0083783D">
        <w:rPr>
          <w:rFonts w:ascii="Tahoma" w:hAnsi="Tahoma" w:cs="Tahoma"/>
          <w:bCs/>
          <w:sz w:val="20"/>
          <w:szCs w:val="20"/>
        </w:rPr>
        <w:t>1</w:t>
      </w:r>
      <w:r w:rsidRPr="00E31B64">
        <w:rPr>
          <w:rFonts w:ascii="Tahoma" w:hAnsi="Tahoma" w:cs="Tahoma"/>
          <w:bCs/>
          <w:sz w:val="20"/>
          <w:szCs w:val="20"/>
        </w:rPr>
        <w:t xml:space="preserve"> года</w:t>
      </w:r>
    </w:p>
    <w:p w:rsidR="00745CD4" w:rsidRPr="002956E3" w:rsidRDefault="002956E3" w:rsidP="002956E3">
      <w:pPr>
        <w:jc w:val="both"/>
        <w:rPr>
          <w:rFonts w:ascii="Tahoma" w:hAnsi="Tahoma" w:cs="Tahoma"/>
          <w:bCs/>
          <w:sz w:val="20"/>
          <w:szCs w:val="20"/>
        </w:rPr>
      </w:pPr>
      <w:r w:rsidRPr="00E31B64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E31B64">
        <w:rPr>
          <w:rFonts w:ascii="Tahoma" w:hAnsi="Tahoma" w:cs="Tahoma"/>
          <w:bCs/>
          <w:sz w:val="20"/>
          <w:szCs w:val="20"/>
        </w:rPr>
        <w:t xml:space="preserve">№402-ФЗ, Положением по ведению бухгалтерского учета и бухгалтерской отчетности в Российской Федерации, </w:t>
      </w:r>
      <w:r>
        <w:rPr>
          <w:rFonts w:ascii="Tahoma" w:hAnsi="Tahoma" w:cs="Tahoma"/>
          <w:bCs/>
          <w:sz w:val="20"/>
          <w:szCs w:val="20"/>
        </w:rPr>
        <w:t>утвержденным приказом Минфина РФ</w:t>
      </w:r>
      <w:r w:rsidRPr="00E31B64">
        <w:rPr>
          <w:rFonts w:ascii="Tahoma" w:hAnsi="Tahoma" w:cs="Tahoma"/>
          <w:bCs/>
          <w:sz w:val="20"/>
          <w:szCs w:val="20"/>
        </w:rPr>
        <w:t xml:space="preserve"> от 29.07.98 №34н,  (</w:t>
      </w:r>
      <w:r w:rsidRPr="00E31B64">
        <w:rPr>
          <w:rFonts w:ascii="Tahoma" w:hAnsi="Tahoma" w:cs="Tahoma"/>
          <w:bCs/>
          <w:sz w:val="20"/>
          <w:szCs w:val="20"/>
          <w:lang w:val="en-US"/>
        </w:rPr>
        <w:t>c</w:t>
      </w:r>
      <w:r w:rsidRPr="00E31B64">
        <w:rPr>
          <w:rFonts w:ascii="Tahoma" w:hAnsi="Tahoma" w:cs="Tahoma"/>
          <w:bCs/>
          <w:sz w:val="20"/>
          <w:szCs w:val="20"/>
        </w:rPr>
        <w:t xml:space="preserve">  изменениями и дополнениями,  утвержденными Приказом Минфина РФ № 132н от 25.10.2010 и № 186н от 24.12.2010,)  Положением по бухгалтерскому учету «Учетная политика организации» (ПБУ 1/2008), утвержденным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 xml:space="preserve"> приказом</w:t>
      </w:r>
      <w:r>
        <w:rPr>
          <w:rFonts w:ascii="Tahoma" w:hAnsi="Tahoma" w:cs="Tahoma"/>
          <w:bCs/>
          <w:sz w:val="20"/>
          <w:szCs w:val="20"/>
        </w:rPr>
        <w:t xml:space="preserve">  Минфина РФ</w:t>
      </w:r>
      <w:r w:rsidRPr="00E31B64">
        <w:rPr>
          <w:rFonts w:ascii="Tahoma" w:hAnsi="Tahoma" w:cs="Tahoma"/>
          <w:bCs/>
          <w:sz w:val="20"/>
          <w:szCs w:val="20"/>
        </w:rPr>
        <w:t xml:space="preserve"> от 06.10.2008 г №106н, а также  в соответствии с требованиями Налогового кодекса</w:t>
      </w:r>
      <w:proofErr w:type="gramEnd"/>
      <w:r w:rsidRPr="00E31B64">
        <w:rPr>
          <w:rFonts w:ascii="Tahoma" w:hAnsi="Tahoma" w:cs="Tahoma"/>
          <w:bCs/>
          <w:sz w:val="20"/>
          <w:szCs w:val="20"/>
        </w:rPr>
        <w:t xml:space="preserve"> Российской Федерации, с изменениями и дополнениями</w:t>
      </w:r>
      <w:r>
        <w:rPr>
          <w:rFonts w:ascii="Tahoma" w:hAnsi="Tahoma" w:cs="Tahoma"/>
          <w:bCs/>
          <w:sz w:val="20"/>
          <w:szCs w:val="20"/>
        </w:rPr>
        <w:t>.</w:t>
      </w:r>
    </w:p>
    <w:p w:rsidR="00745CD4" w:rsidRDefault="00745CD4" w:rsidP="00745CD4">
      <w:r>
        <w:t xml:space="preserve">                   Положение призвано обеспечить единство методики при организации и ведении бухгалтерского учета</w:t>
      </w:r>
      <w:r w:rsidR="002956E3">
        <w:t xml:space="preserve"> в П</w:t>
      </w:r>
      <w:r>
        <w:t>АО «ТД ГУМ» (далее Общество) и достоверность всех видов отчетности, подготавливаемой в Обществе на основании данных бухгалтерского учета - бухгалтерской, налоговой, статистической.</w:t>
      </w:r>
    </w:p>
    <w:p w:rsidR="00745CD4" w:rsidRDefault="00745CD4" w:rsidP="00745CD4">
      <w:r>
        <w:t xml:space="preserve">         Настоящим Положением в своей деятельности должны руководствоваться все лица, связанные с решением вопросов, относящихся к учетной политике:</w:t>
      </w:r>
    </w:p>
    <w:p w:rsidR="00745CD4" w:rsidRDefault="00745CD4" w:rsidP="00745CD4">
      <w:r>
        <w:t xml:space="preserve">        -руководители и работники всех структурных подразделений, служб и отделов Общества, отвечающие за достоверное и своевременное представление первичных документов и иной учетной информации в бухгалтерию;</w:t>
      </w:r>
    </w:p>
    <w:p w:rsidR="00745CD4" w:rsidRDefault="00745CD4" w:rsidP="00745CD4">
      <w:r>
        <w:t xml:space="preserve">       -работники бухгалтерии, отвечающие за своевременное и качественное выполнение всех видов учетных работ и составление достоверной отчетности всех видов.</w:t>
      </w:r>
    </w:p>
    <w:p w:rsidR="00745CD4" w:rsidRDefault="00745CD4" w:rsidP="00745CD4">
      <w:r>
        <w:t xml:space="preserve">       Иные распорядительные документы по Обществу не должны противоречить настоящему Положению.</w:t>
      </w:r>
    </w:p>
    <w:p w:rsidR="00745CD4" w:rsidRDefault="00745CD4" w:rsidP="00745CD4"/>
    <w:p w:rsidR="00745CD4" w:rsidRDefault="00745CD4" w:rsidP="00745CD4"/>
    <w:p w:rsidR="00745CD4" w:rsidRDefault="00745CD4" w:rsidP="00745CD4">
      <w:r>
        <w:t>1.ОРГАНИЗАЦИОННО-ТЕХНИЧЕСКИЙ РАЗДЕЛ</w:t>
      </w:r>
    </w:p>
    <w:p w:rsidR="00745CD4" w:rsidRDefault="00745CD4" w:rsidP="00745CD4"/>
    <w:p w:rsidR="00745CD4" w:rsidRDefault="00745CD4" w:rsidP="00745CD4">
      <w:r>
        <w:t xml:space="preserve">1.1.Организация учетного процесса </w:t>
      </w:r>
    </w:p>
    <w:p w:rsidR="00745CD4" w:rsidRDefault="00745CD4" w:rsidP="00745CD4"/>
    <w:p w:rsidR="00745CD4" w:rsidRDefault="00745CD4" w:rsidP="00745CD4">
      <w:r>
        <w:t xml:space="preserve">      В </w:t>
      </w:r>
      <w:proofErr w:type="gramStart"/>
      <w:r>
        <w:t>соответствии</w:t>
      </w:r>
      <w:proofErr w:type="gramEnd"/>
      <w:r>
        <w:t xml:space="preserve"> ст.7 Закона № 402-ФЗ, ответственность за организацию ведения бухгалтерского учета и хранения бухгалтерской документации в Обществе несет Управляющий директор.</w:t>
      </w:r>
    </w:p>
    <w:p w:rsidR="00745CD4" w:rsidRDefault="00745CD4" w:rsidP="00745CD4"/>
    <w:p w:rsidR="00745CD4" w:rsidRDefault="00745CD4" w:rsidP="00745CD4">
      <w:r>
        <w:t xml:space="preserve">      Бухгалтерский учет финансово-хозяйственной деятельности в Обществе осуществляется бухгалтерией, возглавляемой главным бухгалтером.</w:t>
      </w:r>
    </w:p>
    <w:p w:rsidR="00745CD4" w:rsidRDefault="00745CD4" w:rsidP="00745CD4"/>
    <w:p w:rsidR="00745CD4" w:rsidRDefault="00745CD4" w:rsidP="00745CD4">
      <w:r>
        <w:t xml:space="preserve">     Бухгалтерский учет в Обществе централизован. Структура бухгалтерской службы и  численность ее работников, определена в соответствии со структурой финансового управления и штатным расписанием. Структурные подразделения Общества представляют в бухгалтерию первичные документы и иную информацию, необходимую для отражения хозяйственных операций в бухгалтерском учете.</w:t>
      </w:r>
    </w:p>
    <w:p w:rsidR="00745CD4" w:rsidRDefault="00745CD4" w:rsidP="00745CD4"/>
    <w:p w:rsidR="00745CD4" w:rsidRDefault="00745CD4" w:rsidP="00745CD4">
      <w:r>
        <w:t xml:space="preserve">     Общество  имеет  обособленные структурные  подразделения,  не выделенные на отдельный баланс.</w:t>
      </w:r>
    </w:p>
    <w:p w:rsidR="00745CD4" w:rsidRDefault="00745CD4" w:rsidP="00745CD4">
      <w:r>
        <w:t xml:space="preserve"> Видами деятельности Компании  являются:</w:t>
      </w:r>
    </w:p>
    <w:p w:rsidR="00745CD4" w:rsidRDefault="00745CD4" w:rsidP="00745CD4">
      <w:r>
        <w:t>- розничная и оптовая торговля  товарами народного потребления;</w:t>
      </w:r>
    </w:p>
    <w:p w:rsidR="00745CD4" w:rsidRDefault="00745CD4" w:rsidP="00745CD4">
      <w:r>
        <w:t xml:space="preserve">-предоставление  услуг общественного питания; </w:t>
      </w:r>
    </w:p>
    <w:p w:rsidR="00745CD4" w:rsidRDefault="00745CD4" w:rsidP="00745CD4">
      <w:r>
        <w:t>-предоставление  площадей в аренду (субаренду);</w:t>
      </w:r>
    </w:p>
    <w:p w:rsidR="00745CD4" w:rsidRDefault="00745CD4" w:rsidP="00745CD4">
      <w:r>
        <w:t>-предоставление оборудования в аренду</w:t>
      </w:r>
      <w:proofErr w:type="gramStart"/>
      <w:r>
        <w:t xml:space="preserve"> ;</w:t>
      </w:r>
      <w:proofErr w:type="gramEnd"/>
    </w:p>
    <w:p w:rsidR="00745CD4" w:rsidRDefault="00745CD4" w:rsidP="00745CD4">
      <w:r>
        <w:t xml:space="preserve"> -предоставление  маркетинговых услуг; </w:t>
      </w:r>
    </w:p>
    <w:p w:rsidR="00745CD4" w:rsidRDefault="00745CD4" w:rsidP="00745CD4">
      <w:r>
        <w:t xml:space="preserve">-услуги по экспедированию; </w:t>
      </w:r>
    </w:p>
    <w:p w:rsidR="00745CD4" w:rsidRDefault="00745CD4" w:rsidP="00745CD4">
      <w:r>
        <w:t xml:space="preserve">-организация и проведение  развлекательных и культурно-массовых мероприятий (в рамках ГУМ - Каток  на Красной площади, </w:t>
      </w:r>
      <w:proofErr w:type="spellStart"/>
      <w:r>
        <w:t>ГУМ-Кинотеатр</w:t>
      </w:r>
      <w:proofErr w:type="spellEnd"/>
      <w:r>
        <w:t>);</w:t>
      </w:r>
    </w:p>
    <w:p w:rsidR="00745CD4" w:rsidRDefault="00745CD4" w:rsidP="00745CD4">
      <w:r>
        <w:t>-осуществление спонсорских проектов, программ и благотворительной деятельности;</w:t>
      </w:r>
    </w:p>
    <w:p w:rsidR="00745CD4" w:rsidRDefault="00745CD4" w:rsidP="00745CD4">
      <w:r>
        <w:t>-ока</w:t>
      </w:r>
      <w:r w:rsidR="00CB3DC2">
        <w:t>зание платных медицинских услуг</w:t>
      </w:r>
      <w:r>
        <w:t>;</w:t>
      </w:r>
    </w:p>
    <w:p w:rsidR="00745CD4" w:rsidRDefault="00745CD4" w:rsidP="00745CD4">
      <w:r>
        <w:t>- другие виды деятельности, не противоречащие законодательству.</w:t>
      </w:r>
    </w:p>
    <w:p w:rsidR="00745CD4" w:rsidRDefault="00745CD4" w:rsidP="00745CD4"/>
    <w:p w:rsidR="00745CD4" w:rsidRDefault="00745CD4" w:rsidP="00745CD4">
      <w:r>
        <w:t xml:space="preserve">     Учитывая, что  многие факты хозяйственной жизни  Общества  будут возникать впервые или существенно отличаться от ранее имевших место,  способы ведения бухгалтерского учета по ним и видоизменение  системы внутренней документации не будут считаться изменениями учетной политики, и не будут  классифицироваться в качестве таковых.</w:t>
      </w:r>
    </w:p>
    <w:p w:rsidR="00745CD4" w:rsidRDefault="00745CD4" w:rsidP="00745CD4"/>
    <w:p w:rsidR="00745CD4" w:rsidRDefault="00745CD4" w:rsidP="00745CD4">
      <w:r>
        <w:t>1.2.  Формы первичных учетных документов, регистров бухгалтерского учета, а также документов для внутренней бухгалтерской отчетности.</w:t>
      </w:r>
    </w:p>
    <w:p w:rsidR="00745CD4" w:rsidRDefault="00745CD4" w:rsidP="00745CD4"/>
    <w:p w:rsidR="00745CD4" w:rsidRDefault="00745CD4" w:rsidP="00745CD4">
      <w:r>
        <w:t xml:space="preserve">           Для документального подтверждения фактов хозяйственной жизни в Обществе применяются унифицированные формы первичной учетной документации, с дополнениями и изменениями</w:t>
      </w:r>
      <w:proofErr w:type="gramStart"/>
      <w:r>
        <w:t xml:space="preserve"> ,</w:t>
      </w:r>
      <w:proofErr w:type="gramEnd"/>
      <w:r>
        <w:t xml:space="preserve"> утвержденные :</w:t>
      </w:r>
    </w:p>
    <w:p w:rsidR="00745CD4" w:rsidRDefault="00745CD4" w:rsidP="00745CD4">
      <w:r>
        <w:t>- Постановлением Госкомстата Российской Федерации от 30 октября 1997 года №71а «Об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строительстве»;</w:t>
      </w:r>
    </w:p>
    <w:p w:rsidR="00745CD4" w:rsidRDefault="00745CD4" w:rsidP="00745CD4">
      <w:r>
        <w:t>- Постановлением Госкомстата Российской Федерации от 21 января 2003 года №7 «Об утверждении унифицированных форм первичной учетной документации по учету основных средств»;</w:t>
      </w:r>
    </w:p>
    <w:p w:rsidR="00745CD4" w:rsidRDefault="00745CD4" w:rsidP="00745CD4">
      <w:r>
        <w:t>- Постановлением Госкомстата Российской Федерации от 11 ноября 1999 года №100 «Об утверждении унифицированных форм первичной учетной документации по учету работ в капитальном строительстве и ремонтно-строительных работ»;</w:t>
      </w:r>
    </w:p>
    <w:p w:rsidR="00745CD4" w:rsidRDefault="00745CD4" w:rsidP="00745CD4">
      <w:r>
        <w:t>- Постановлением Госкомстата Российской Федерации от 18 августа 1998 года №88 «Об утверждении унифицированных форм первичной учетной документации по учету кассовых операций, по учету результатов инвентаризации»;</w:t>
      </w:r>
    </w:p>
    <w:p w:rsidR="00745CD4" w:rsidRDefault="00745CD4" w:rsidP="00745CD4">
      <w:r>
        <w:t>- Постановлением Госкомстата Российской Федерации от 27 марта 2000 года №26 «Об утверждении унифицированной формы первичной учетной документации №ИНВ-26 «Ведомость учета результатов, выявленных инвентаризацией»;</w:t>
      </w:r>
    </w:p>
    <w:p w:rsidR="00745CD4" w:rsidRDefault="00745CD4" w:rsidP="00745CD4">
      <w:r>
        <w:t>- Постановлением Госкомстата Российской Федерации от 25 декабря 1998 года №132 «Об утверждении унифицированных форм первичной учетной документации по учету торговых операций»;</w:t>
      </w:r>
    </w:p>
    <w:p w:rsidR="00745CD4" w:rsidRDefault="00745CD4" w:rsidP="00745CD4">
      <w:r>
        <w:t>- Постановлением Госкомстата Российской Федерации от 5 января 2004 года №1 «Об утверждении унифицированных форм первичной учетной документации по учету труда и его оплаты»;</w:t>
      </w:r>
    </w:p>
    <w:p w:rsidR="00745CD4" w:rsidRDefault="00745CD4" w:rsidP="00745CD4">
      <w:r>
        <w:t>- Постановлением Госкомстата Российской Федерации от 1 августа 2001 года №55 «Об утверждении унифицированной формы первичной учетной документации №АО-1 «Авансовый отчет»;</w:t>
      </w:r>
    </w:p>
    <w:p w:rsidR="00745CD4" w:rsidRDefault="00745CD4" w:rsidP="00745CD4">
      <w:r>
        <w:t>Кроме того, применяются самостоятельно разработанные формы документов, сохраняющие необходимые реквизиты, с учетом специфики  деятельности</w:t>
      </w:r>
      <w:proofErr w:type="gramStart"/>
      <w:r>
        <w:t xml:space="preserve"> ,</w:t>
      </w:r>
      <w:proofErr w:type="gramEnd"/>
      <w:r>
        <w:t>отвечающие требованиям статьи 2 Закона №402-ФЗ.</w:t>
      </w:r>
    </w:p>
    <w:p w:rsidR="00745CD4" w:rsidRDefault="00745CD4" w:rsidP="00745CD4">
      <w:r>
        <w:t>Самостоятельно разработанные формы первичной учетной документации, в том числе бухгалтерская справка, акт на проведение взаимозачета, акт проработки и другие приведены в Приложении №1 к настоящему Положению об учетной политике.</w:t>
      </w:r>
    </w:p>
    <w:p w:rsidR="00745CD4" w:rsidRDefault="00745CD4" w:rsidP="00745CD4">
      <w:r>
        <w:t xml:space="preserve">         Первичные учетные документы составляются  в момент совершения факта хозяйственной жизни на русском  языке.  Первичные  учетные документы, составленные на иных языках, должны иметь построчный перевод на русский язык.</w:t>
      </w:r>
    </w:p>
    <w:p w:rsidR="00745CD4" w:rsidRDefault="00745CD4" w:rsidP="00745CD4">
      <w:r>
        <w:t>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отчетности. Регистрами бухгалтерского учета организации являются:</w:t>
      </w:r>
    </w:p>
    <w:p w:rsidR="00745CD4" w:rsidRDefault="00745CD4" w:rsidP="00745CD4">
      <w:r>
        <w:t>-Главная книга;</w:t>
      </w:r>
    </w:p>
    <w:p w:rsidR="00745CD4" w:rsidRDefault="00745CD4" w:rsidP="00745CD4">
      <w:r>
        <w:t>-Отчеты по балансовым счетам;</w:t>
      </w:r>
    </w:p>
    <w:p w:rsidR="00745CD4" w:rsidRDefault="00745CD4" w:rsidP="00745CD4">
      <w:r>
        <w:lastRenderedPageBreak/>
        <w:t xml:space="preserve"> Самостоятельно разработанные формы регистров должны иметь все необходимые обязательные реквизиты, соответствующие треб</w:t>
      </w:r>
      <w:r w:rsidR="00595CA3">
        <w:t>ованиям ст.10 Закона  №402-ФЗ.</w:t>
      </w:r>
      <w:r>
        <w:t xml:space="preserve"> </w:t>
      </w:r>
    </w:p>
    <w:p w:rsidR="00745CD4" w:rsidRDefault="00745CD4" w:rsidP="00745CD4">
      <w:r>
        <w:t>Формы регистров бухгалтерского учета утверждает Управляющий директор Общества.</w:t>
      </w:r>
    </w:p>
    <w:p w:rsidR="00745CD4" w:rsidRDefault="00745CD4" w:rsidP="00745CD4">
      <w:r>
        <w:t>Регистры бухгалтерского учета составляются ежемесячно в электронном  виде в хронологической  последовательности, после оконч</w:t>
      </w:r>
      <w:r w:rsidR="00595CA3">
        <w:t>ания  каждого отчетного периода</w:t>
      </w:r>
      <w:r>
        <w:t xml:space="preserve">, а также по мере необходимости и по требованию проверяющих органов,  распечатываются на бумажные носители. </w:t>
      </w:r>
    </w:p>
    <w:p w:rsidR="00745CD4" w:rsidRDefault="00745CD4" w:rsidP="00745CD4">
      <w:r>
        <w:t xml:space="preserve">        Содержание регистров бухгалтерского учета и внутренней бухгалтерской отчетности  является коммерческой тайной.</w:t>
      </w:r>
    </w:p>
    <w:p w:rsidR="00745CD4" w:rsidRDefault="00745CD4" w:rsidP="00745CD4">
      <w:r>
        <w:t xml:space="preserve">        Составленные  ежемесячно регистры бухгалтерского учета подписываются ответственными лицами   соответствующих  секторов бухгалтерии.</w:t>
      </w:r>
    </w:p>
    <w:p w:rsidR="00745CD4" w:rsidRDefault="00745CD4" w:rsidP="00745CD4">
      <w:r>
        <w:t xml:space="preserve">          Правильность отражения хозяйственных операций в первичных учетных документах  и  регистрах бухгалтерского учета обеспечивают лица, составившие и подписавшие их.</w:t>
      </w:r>
    </w:p>
    <w:p w:rsidR="00745CD4" w:rsidRDefault="00745CD4" w:rsidP="00745CD4">
      <w:r>
        <w:t>Право подписи  в первичных учетных документах имеют  материальн</w:t>
      </w:r>
      <w:proofErr w:type="gramStart"/>
      <w:r>
        <w:t>о-</w:t>
      </w:r>
      <w:proofErr w:type="gramEnd"/>
      <w:r>
        <w:t xml:space="preserve"> ответственные лица (по учету товарно-материальных ценностей и денежных средств).</w:t>
      </w:r>
    </w:p>
    <w:p w:rsidR="00745CD4" w:rsidRDefault="00745CD4" w:rsidP="00745CD4">
      <w:r>
        <w:t>Право разрешительной подписи  имеют:</w:t>
      </w:r>
    </w:p>
    <w:p w:rsidR="00745CD4" w:rsidRDefault="00745CD4" w:rsidP="00745CD4">
      <w:r>
        <w:t>-первая подпись - Управляющий директор (директора  по управлениям  по доверенности, либо руководители служб, уполномоченные отдельными приказами по компании либо доверенностями</w:t>
      </w:r>
      <w:proofErr w:type="gramStart"/>
      <w:r>
        <w:t xml:space="preserve"> )</w:t>
      </w:r>
      <w:proofErr w:type="gramEnd"/>
      <w:r>
        <w:t>;</w:t>
      </w:r>
    </w:p>
    <w:p w:rsidR="00745CD4" w:rsidRDefault="00745CD4" w:rsidP="00745CD4">
      <w:r>
        <w:t>- вторая подпись - Главный бухгалтер (заместитель главного бухгалтера, либо  руководители секторов бухгалтерии, уполномоченные отдельными приказами по компании).</w:t>
      </w:r>
    </w:p>
    <w:p w:rsidR="00745CD4" w:rsidRDefault="00745CD4" w:rsidP="00745CD4">
      <w:r>
        <w:t xml:space="preserve">В первичном </w:t>
      </w:r>
      <w:proofErr w:type="gramStart"/>
      <w:r>
        <w:t>документе</w:t>
      </w:r>
      <w:proofErr w:type="gramEnd"/>
      <w:r>
        <w:t xml:space="preserve"> допускается исправления (за исключением кассовых),  которые должны содержать дату исправления, а также подписи лиц, составившие документ, с указанием их фамилий и инициалов, либо иных реквизитов, необходимых для идентификации этих лиц  в соответствии ст.9 Закона № 402-ФЗ. Данные исправления вносятся по согласованию с участниками факта хозяйственной жизни.</w:t>
      </w:r>
    </w:p>
    <w:p w:rsidR="00745CD4" w:rsidRDefault="00745CD4" w:rsidP="00745CD4">
      <w:r>
        <w:t>Документы, оформленные не в соответствии с настоящим положением, к учету не принимаются.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необходимого качества ведения бухгалтерского учета Общество ведет документооборот в соответствии с графиком документооборота, утвержденного Управляющим директором. График документооборота, применяемый в Обществе</w:t>
      </w:r>
      <w:proofErr w:type="gramStart"/>
      <w:r>
        <w:t xml:space="preserve"> ,</w:t>
      </w:r>
      <w:proofErr w:type="gramEnd"/>
      <w:r>
        <w:t xml:space="preserve"> приведен в Приложении №2   к настоящему Положению об учетной политике. </w:t>
      </w:r>
    </w:p>
    <w:p w:rsidR="00745CD4" w:rsidRDefault="00745CD4" w:rsidP="00745CD4">
      <w:r>
        <w:t>Правила документооборота между Обществом и обособленными подразделениями  определены и утверждаются отдельным документом (Регламентом).</w:t>
      </w:r>
    </w:p>
    <w:p w:rsidR="00745CD4" w:rsidRDefault="00745CD4" w:rsidP="00745CD4">
      <w:r>
        <w:t xml:space="preserve">Бухгалтерский учет ведется автоматизированным способом, с использованием  системы JD </w:t>
      </w:r>
      <w:proofErr w:type="spellStart"/>
      <w:r>
        <w:t>Edwards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,  ПП »</w:t>
      </w:r>
      <w:proofErr w:type="spellStart"/>
      <w:r>
        <w:t>Метарекс</w:t>
      </w:r>
      <w:proofErr w:type="spellEnd"/>
      <w:r>
        <w:t xml:space="preserve"> - Зарплата « и ПП « </w:t>
      </w:r>
      <w:proofErr w:type="spellStart"/>
      <w:r>
        <w:t>Метарекс</w:t>
      </w:r>
      <w:proofErr w:type="spellEnd"/>
      <w:r>
        <w:t xml:space="preserve"> – Табель »,  ПП»</w:t>
      </w:r>
      <w:proofErr w:type="spellStart"/>
      <w:r>
        <w:t>R-Keeper</w:t>
      </w:r>
      <w:proofErr w:type="spellEnd"/>
      <w:r>
        <w:t>» и ПП»</w:t>
      </w:r>
      <w:proofErr w:type="spellStart"/>
      <w:r>
        <w:t>S-</w:t>
      </w:r>
      <w:r w:rsidR="00302E02">
        <w:t>House</w:t>
      </w:r>
      <w:proofErr w:type="spellEnd"/>
      <w:r w:rsidR="00302E02">
        <w:t xml:space="preserve">», а также ПП » </w:t>
      </w:r>
      <w:proofErr w:type="spellStart"/>
      <w:r w:rsidR="00302E02">
        <w:t>Супермаг</w:t>
      </w:r>
      <w:proofErr w:type="spellEnd"/>
      <w:r w:rsidR="00302E02">
        <w:t xml:space="preserve"> »</w:t>
      </w:r>
      <w:r>
        <w:t>, «Босс-Кадровик» и ПО»UCS-Премьера».</w:t>
      </w:r>
    </w:p>
    <w:p w:rsidR="00745CD4" w:rsidRDefault="00745CD4" w:rsidP="00745CD4">
      <w:r>
        <w:t xml:space="preserve"> </w:t>
      </w:r>
    </w:p>
    <w:p w:rsidR="00745CD4" w:rsidRDefault="00745CD4" w:rsidP="00745CD4">
      <w:r>
        <w:t>1.3.  Порядок и сроки составления отчетности</w:t>
      </w:r>
    </w:p>
    <w:p w:rsidR="00D34F49" w:rsidRDefault="00D34F49" w:rsidP="00745CD4"/>
    <w:p w:rsidR="00745CD4" w:rsidRDefault="00745CD4" w:rsidP="00745CD4">
      <w:r>
        <w:t xml:space="preserve">        Отчетным годом  для годовой  бухгалтерской (финансовой) отчетности является календарный год, под которым понимается период времени с 1 января по 31 декабря включительно.</w:t>
      </w:r>
    </w:p>
    <w:p w:rsidR="00745CD4" w:rsidRDefault="00745CD4" w:rsidP="00745CD4">
      <w:r>
        <w:t xml:space="preserve">Общество не позднее трех месяцев после окончания отчетного периода  представляет обязательный экземпляр годовой  бухгалтерской (финансовой) отчетности в орган государственной статистики по месту государственной регистрации и налоговые органы по месту регистрации. </w:t>
      </w:r>
    </w:p>
    <w:p w:rsidR="00745CD4" w:rsidRDefault="00745CD4" w:rsidP="00745CD4">
      <w:r>
        <w:t>Для бухгалтерской  (финансовой) отчетности не  установлен режим коммерческой тайны.</w:t>
      </w:r>
    </w:p>
    <w:p w:rsidR="00745CD4" w:rsidRDefault="00745CD4" w:rsidP="00745CD4">
      <w:r>
        <w:t>Формы бухгалтерской отчетности разрабатываются самостоятельно на основе рекомендуемых   типовых  форм  (Приложение  №3).</w:t>
      </w:r>
    </w:p>
    <w:p w:rsidR="00745CD4" w:rsidRDefault="00745CD4" w:rsidP="00745CD4">
      <w:r>
        <w:t>Годовая бухгалтерская (финансовая)  отчетность включает:</w:t>
      </w:r>
    </w:p>
    <w:p w:rsidR="00745CD4" w:rsidRDefault="00745CD4" w:rsidP="00745CD4">
      <w:r>
        <w:t xml:space="preserve"> - бухгалтерский баланс;</w:t>
      </w:r>
    </w:p>
    <w:p w:rsidR="00745CD4" w:rsidRDefault="00745CD4" w:rsidP="00745CD4">
      <w:r>
        <w:t xml:space="preserve"> - отчет о финансовых результатах;</w:t>
      </w:r>
    </w:p>
    <w:p w:rsidR="00745CD4" w:rsidRDefault="00745CD4" w:rsidP="00745CD4">
      <w:r>
        <w:t xml:space="preserve"> - приложение к бухгалтерскому отчету;</w:t>
      </w:r>
    </w:p>
    <w:p w:rsidR="00745CD4" w:rsidRDefault="00745CD4" w:rsidP="00745CD4">
      <w:r>
        <w:lastRenderedPageBreak/>
        <w:tab/>
        <w:t>Кроме того,  для внутренних пользователей бухгалтерия Общества составляет следующую промежуточную бухгалтерскую отчетность:</w:t>
      </w:r>
    </w:p>
    <w:p w:rsidR="00745CD4" w:rsidRDefault="00745CD4" w:rsidP="00745CD4">
      <w:r>
        <w:tab/>
        <w:t xml:space="preserve"> - Бухгалтерский баланс  -  ежемесячно;</w:t>
      </w:r>
    </w:p>
    <w:p w:rsidR="00745CD4" w:rsidRDefault="00745CD4" w:rsidP="00745CD4">
      <w:r>
        <w:tab/>
        <w:t xml:space="preserve"> - Отчет о финансовых результатах - ежемесячно.</w:t>
      </w:r>
    </w:p>
    <w:p w:rsidR="00745CD4" w:rsidRDefault="00745CD4" w:rsidP="00745CD4">
      <w:r>
        <w:t>Промежуточная бухгалтерская отчетность   формируется не позднее  30 дней  по окончании отчетного периода.</w:t>
      </w:r>
    </w:p>
    <w:p w:rsidR="00745CD4" w:rsidRDefault="00745CD4" w:rsidP="00745CD4">
      <w:r>
        <w:t>При формировании бухгалтерского баланса и показателей бухгалтерской отчетности в качестве  денежных эквивалентов  учитываются депозиты</w:t>
      </w:r>
      <w:proofErr w:type="gramStart"/>
      <w:r>
        <w:t xml:space="preserve"> ,</w:t>
      </w:r>
      <w:proofErr w:type="gramEnd"/>
      <w:r>
        <w:t xml:space="preserve"> размещаемые на счетах в банках. </w:t>
      </w:r>
    </w:p>
    <w:p w:rsidR="00745CD4" w:rsidRDefault="00745CD4" w:rsidP="00745CD4">
      <w:r>
        <w:t>Бухгалтерская (финансовая) отчетность составляется в валюте РФ.</w:t>
      </w:r>
    </w:p>
    <w:p w:rsidR="00745CD4" w:rsidRDefault="00745CD4" w:rsidP="00745CD4"/>
    <w:p w:rsidR="00745CD4" w:rsidRDefault="00745CD4" w:rsidP="00745CD4">
      <w:r>
        <w:t xml:space="preserve"> 1.4. Система  и применяемый План счетов</w:t>
      </w:r>
    </w:p>
    <w:p w:rsidR="00D34F49" w:rsidRDefault="00D34F49" w:rsidP="00745CD4"/>
    <w:p w:rsidR="00745CD4" w:rsidRDefault="00745CD4" w:rsidP="00745CD4">
      <w:r>
        <w:t xml:space="preserve">            Бухгалтерский  учет  ведется  посредством  двойной записи  на счетах бухгалтерского учета в соответствии с рабочим планом счетов, разработанным в соответствии со спецификой деятельности Общества на основе  типового Плана счетов бухгалтерского учета рекомендованного к использованию Приказом Минфина РФ № 94н от 31.10.2000.</w:t>
      </w:r>
    </w:p>
    <w:p w:rsidR="00745CD4" w:rsidRDefault="00745CD4" w:rsidP="00745CD4">
      <w:r>
        <w:t xml:space="preserve">Единый рабочий план счетов бухгалтерского учета с необходимым количеством уровней субсчетов и аналитических счетов  приведен  в  Приложении №  4  к настоящему Положению об учетной политике. </w:t>
      </w:r>
    </w:p>
    <w:p w:rsidR="00745CD4" w:rsidRDefault="00745CD4" w:rsidP="00745CD4">
      <w:r>
        <w:tab/>
        <w:t xml:space="preserve">Рабочий план счетов является обязательным к применению всеми работниками бухгалтерии Общества. </w:t>
      </w:r>
    </w:p>
    <w:p w:rsidR="00745CD4" w:rsidRDefault="00745CD4" w:rsidP="00745CD4">
      <w:r>
        <w:tab/>
        <w:t>Право вводить, уточнять, исключать субсчета к синтетическим счетам, а также устанавливать дополнительные регистры бухгалтерского учета, предоставлено главному бухгалтеру.</w:t>
      </w:r>
    </w:p>
    <w:p w:rsidR="00745CD4" w:rsidRDefault="00745CD4" w:rsidP="00745CD4">
      <w:r>
        <w:tab/>
        <w:t>Все текущие изменения производятся  в централизованном порядке, и утверждаются  Формой № ПС «Ввод счетов в рабочий план счетов».</w:t>
      </w:r>
    </w:p>
    <w:p w:rsidR="00745CD4" w:rsidRDefault="00745CD4" w:rsidP="00745CD4"/>
    <w:p w:rsidR="00745CD4" w:rsidRDefault="00745CD4" w:rsidP="00745CD4">
      <w:r>
        <w:t>1.5.Инвентаризация имущества и обязательства</w:t>
      </w:r>
    </w:p>
    <w:p w:rsidR="00D34F49" w:rsidRDefault="00D34F49" w:rsidP="00745CD4"/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достоверности данных бухгалтерского учета и бухгалтерской отчетности Общество проводит инвентаризацию имущества и обязательств, в ходе которой проверяются и документ</w:t>
      </w:r>
      <w:r w:rsidR="00221BBC">
        <w:t>ально подтверждаются их наличие</w:t>
      </w:r>
      <w:r>
        <w:t>, состояние и оценка.</w:t>
      </w:r>
    </w:p>
    <w:p w:rsidR="00745CD4" w:rsidRDefault="00745CD4" w:rsidP="00745CD4">
      <w:r>
        <w:t xml:space="preserve"> Порядок  проведения инвентаризации имуществ и обязательств   определен   внутренним  Положением,  и утвержден приказом</w:t>
      </w:r>
      <w:r w:rsidR="00221BBC">
        <w:t xml:space="preserve"> Общества № 445 от  24/12/2012г</w:t>
      </w:r>
      <w:r>
        <w:t>. Данный порядок разработан    в соответствии   с Методическими  указаниями по инвентаризации имущества и финансовых обязательств, утвержденными приказом Минфина РФ от 13.06.95 г. №49.</w:t>
      </w:r>
    </w:p>
    <w:p w:rsidR="00745CD4" w:rsidRDefault="00745CD4" w:rsidP="00745CD4">
      <w:r>
        <w:t>Для обеспечения   принятия  эффективных     решений и мер  к предотвращению  недостач,  хищений и потерь  имущества  Общества утверждена постоянно - действующая  инвентаризационная комиссия  в соответствии  приказа № 445 от 24.12.2012 г.</w:t>
      </w:r>
      <w:r>
        <w:tab/>
      </w:r>
    </w:p>
    <w:p w:rsidR="00745CD4" w:rsidRDefault="00745CD4" w:rsidP="00745CD4">
      <w:r>
        <w:t>Количество инвентаризаций, даты их проведения, перечень  имущества и обязательств, проверяемых при каждой из них,  устанавливаются в соответствии с планом проведения  инвентаризаций имущества и обязательств на год, утверждаемым  руководителем Общества, кроме случаев, когда проведение инвентаризаций обязательно.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 достоверности данных бухгалтерского учета и отчетности производить  инвентаризацию  имущества и финансовых обязательств перед составлением годовой бухгалтерской отчетности в срок с 01 октября по 31 декабря.</w:t>
      </w:r>
    </w:p>
    <w:p w:rsidR="00745CD4" w:rsidRDefault="00745CD4" w:rsidP="00745CD4">
      <w:r>
        <w:t>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периоде, к к</w:t>
      </w:r>
      <w:r w:rsidR="00221BBC">
        <w:t>оторому относится дата</w:t>
      </w:r>
      <w:r>
        <w:t>, по состоянию на которую проводилась инвентаризация.</w:t>
      </w:r>
    </w:p>
    <w:p w:rsidR="00745CD4" w:rsidRDefault="00745CD4" w:rsidP="00745CD4">
      <w:r>
        <w:t>Списание просроченной  дебиторской и кредиторской задолженности осуществляется в соответствии с действующим законодательством и на основании Справки бухгалтера с обязательным утверждением руководителя Общества (директора финансового  управления).</w:t>
      </w:r>
    </w:p>
    <w:p w:rsidR="00745CD4" w:rsidRDefault="00745CD4" w:rsidP="00745CD4">
      <w:r>
        <w:lastRenderedPageBreak/>
        <w:t xml:space="preserve">   </w:t>
      </w:r>
    </w:p>
    <w:p w:rsidR="00745CD4" w:rsidRDefault="00745CD4" w:rsidP="00745CD4">
      <w:r>
        <w:t>1.6.  Способы оценки активов и обязательств.</w:t>
      </w:r>
    </w:p>
    <w:p w:rsidR="00D34F49" w:rsidRDefault="00D34F49" w:rsidP="00745CD4"/>
    <w:p w:rsidR="00745CD4" w:rsidRDefault="00745CD4" w:rsidP="00745CD4">
      <w:r>
        <w:tab/>
        <w:t>На основании статьи 12 Закона №402-ФЗ денежное измерение объектов бухгалтерского учета производится в валюте Российской федерации.</w:t>
      </w:r>
    </w:p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25 Положения  №34н, Общество ведет бухгалтерский учет имущества, обязательств и хозяйственных операций в рублях и копейках.</w:t>
      </w:r>
    </w:p>
    <w:p w:rsidR="00745CD4" w:rsidRDefault="00745CD4" w:rsidP="00745CD4"/>
    <w:p w:rsidR="00745CD4" w:rsidRDefault="00745CD4" w:rsidP="00745CD4">
      <w:r>
        <w:t>1.7.  Критерий существенности.</w:t>
      </w:r>
    </w:p>
    <w:p w:rsidR="00745CD4" w:rsidRDefault="00745CD4" w:rsidP="00745CD4">
      <w:r>
        <w:t xml:space="preserve">            </w:t>
      </w:r>
    </w:p>
    <w:p w:rsidR="00745CD4" w:rsidRDefault="00745CD4" w:rsidP="00745CD4">
      <w:r>
        <w:t xml:space="preserve">           При формировании показателей бухгалтерского  и налогового учета, а также во всех случаях использования в нормативно-правовых актах принципа существенности, в Обществе устанавливается уровень существенности, который служит основным критерием признания фактов существенными.</w:t>
      </w:r>
    </w:p>
    <w:p w:rsidR="00745CD4" w:rsidRDefault="00745CD4" w:rsidP="00745CD4">
      <w:r>
        <w:t xml:space="preserve">           Существенными признаются обстоятельства, значительно влияющие на достоверность отчетности.</w:t>
      </w:r>
    </w:p>
    <w:p w:rsidR="00745CD4" w:rsidRDefault="00745CD4" w:rsidP="00745CD4">
      <w:r>
        <w:t xml:space="preserve">         </w:t>
      </w:r>
      <w:r w:rsidR="00CE4DB2">
        <w:t xml:space="preserve">   Существенной признается сумма</w:t>
      </w:r>
      <w:r>
        <w:t>, отношение которой к общему итогу соответствующих данных за отчетный год составляет не менее 5%  (пяти процентов).</w:t>
      </w:r>
    </w:p>
    <w:p w:rsidR="00745CD4" w:rsidRDefault="00745CD4" w:rsidP="00745CD4"/>
    <w:p w:rsidR="00745CD4" w:rsidRDefault="00745CD4" w:rsidP="00745CD4"/>
    <w:p w:rsidR="00745CD4" w:rsidRDefault="00745CD4" w:rsidP="00745CD4">
      <w:r>
        <w:t>2. МЕТОДОЛОГИЧЕСКИЕ АСПЕКТЫ УЧЕТНОЙ ПОЛИТИКИ В ЧАСТИ ВЕДЕНИЯ   БУХГАЛТЕРСКОГО УЧЕТА.</w:t>
      </w:r>
    </w:p>
    <w:p w:rsidR="00745CD4" w:rsidRDefault="00745CD4" w:rsidP="00745CD4"/>
    <w:p w:rsidR="00745CD4" w:rsidRDefault="00745CD4" w:rsidP="00745CD4">
      <w:r>
        <w:t>2. 1.  Учет основных средств (далее – ОС).</w:t>
      </w:r>
    </w:p>
    <w:p w:rsidR="00745CD4" w:rsidRDefault="00745CD4" w:rsidP="00745CD4">
      <w:r>
        <w:t>2.1.1. Критерии отнесения активов в состав основных средств.</w:t>
      </w:r>
    </w:p>
    <w:p w:rsidR="00745CD4" w:rsidRDefault="00745CD4" w:rsidP="00745CD4"/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 основных средств Обществом учитывается имущество, удовлетворяющее следующим условиям: </w:t>
      </w:r>
    </w:p>
    <w:p w:rsidR="00745CD4" w:rsidRDefault="00745CD4" w:rsidP="00745CD4">
      <w:r>
        <w:t xml:space="preserve">    а) объекты предназначены для использования  в производстве продукции, при выполнении работ или оказании услуг, для управленческих нужд либо для предоставления за плату во временное  владение и пользование;</w:t>
      </w:r>
    </w:p>
    <w:p w:rsidR="00745CD4" w:rsidRDefault="00745CD4" w:rsidP="00745CD4">
      <w:r>
        <w:t xml:space="preserve">    б) объекты предназначены для использования в течение длительного времени, т.е. срока продолжительностью свыше   12 месяцев. </w:t>
      </w:r>
    </w:p>
    <w:p w:rsidR="00745CD4" w:rsidRDefault="00745CD4" w:rsidP="00745CD4">
      <w:r>
        <w:t xml:space="preserve">    в) не предполагается последующая перепродажа данных объектов;</w:t>
      </w:r>
    </w:p>
    <w:p w:rsidR="00745CD4" w:rsidRDefault="00745CD4" w:rsidP="00745CD4">
      <w:r>
        <w:t xml:space="preserve">    г) объекты способны приносить экономические выгоды в будущем.</w:t>
      </w:r>
    </w:p>
    <w:p w:rsidR="00745CD4" w:rsidRDefault="00745CD4" w:rsidP="00745CD4">
      <w:r>
        <w:t xml:space="preserve">    </w:t>
      </w:r>
      <w:proofErr w:type="spellStart"/>
      <w:r w:rsidR="00BC4652">
        <w:t>д</w:t>
      </w:r>
      <w:proofErr w:type="spellEnd"/>
      <w:r w:rsidR="0048600E">
        <w:t>) стоимость объекта превышает 4</w:t>
      </w:r>
      <w:r>
        <w:t>0 000 рублей.</w:t>
      </w:r>
    </w:p>
    <w:p w:rsidR="00745CD4" w:rsidRDefault="00745CD4" w:rsidP="00745CD4">
      <w:r>
        <w:t xml:space="preserve">     В </w:t>
      </w:r>
      <w:proofErr w:type="gramStart"/>
      <w:r>
        <w:t>составе</w:t>
      </w:r>
      <w:proofErr w:type="gramEnd"/>
      <w:r>
        <w:t xml:space="preserve"> основных средств  также учитываются    капитальные вложения  в арендованные  объекты  основных средств.</w:t>
      </w:r>
    </w:p>
    <w:p w:rsidR="00745CD4" w:rsidRDefault="00745CD4" w:rsidP="00745CD4">
      <w:r>
        <w:t xml:space="preserve">Активы, в отношении которых выполняются  все условия,  предусмотренные для ОС,  и </w:t>
      </w:r>
      <w:r w:rsidR="0048600E">
        <w:t>стоимостью до 4</w:t>
      </w:r>
      <w:r>
        <w:t>0 000 рублей учитываются  в составе  материально-производственных  запасов.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сохранности  «малоценных» ОС  первичные учетные документы по движению (приему,   выдаче, перемещению и списанию) оформляются в порядке, предусмотренном для учета  материально-производственных запасов.  </w:t>
      </w:r>
    </w:p>
    <w:p w:rsidR="00745CD4" w:rsidRDefault="00745CD4" w:rsidP="00745CD4">
      <w:r>
        <w:t>Приобретенные книги, брошюры и аналогичные издания учитываются в составе материально-производственных запасов,  и  списываются в состав расходов на продажу по мере отпуска их в эксплуатацию.</w:t>
      </w:r>
    </w:p>
    <w:p w:rsidR="00745CD4" w:rsidRDefault="00745CD4" w:rsidP="00745CD4"/>
    <w:p w:rsidR="00745CD4" w:rsidRDefault="00745CD4" w:rsidP="00745CD4">
      <w:r>
        <w:t>2.1.2. СОСТАВ ИНВЕНТАРНОГО ОБЪЕКТА.</w:t>
      </w:r>
    </w:p>
    <w:p w:rsidR="00745CD4" w:rsidRDefault="00745CD4" w:rsidP="00745CD4"/>
    <w:p w:rsidR="00745CD4" w:rsidRDefault="00745CD4" w:rsidP="00745CD4">
      <w:r>
        <w:t>Единицей   бухгалтерского учета  основных средств является инвентарный объект (п.6 Положения  по бухгалтерскому  учету  основных средств).</w:t>
      </w:r>
    </w:p>
    <w:p w:rsidR="00745CD4" w:rsidRDefault="00745CD4" w:rsidP="00745CD4">
      <w:r>
        <w:t>Инвентарным объектом признается объект со всеми приспособлениями и принадлежностями.</w:t>
      </w:r>
    </w:p>
    <w:p w:rsidR="00745CD4" w:rsidRDefault="00745CD4" w:rsidP="00745CD4">
      <w:r>
        <w:lastRenderedPageBreak/>
        <w:t>Если сроки полезного использования составных частей объекта ОС  существенно различаются, то составные части объекта ОС учитываются как самостоятельные инвентарные объекты.</w:t>
      </w:r>
    </w:p>
    <w:p w:rsidR="00745CD4" w:rsidRDefault="003C7348" w:rsidP="00745CD4">
      <w:r>
        <w:t>Основные средства</w:t>
      </w:r>
      <w:r w:rsidR="00745CD4">
        <w:t>, предназначенные исключительно для предоставления Обществом за плату во временное владение и пользование с целью получения дохода, отражаются в бухгалтерском учете в составе доходных вложений в материальные ценности.</w:t>
      </w:r>
    </w:p>
    <w:p w:rsidR="00745CD4" w:rsidRDefault="00745CD4" w:rsidP="00745CD4">
      <w:r>
        <w:t>Капитальные вложения в арендованный объект  учитывается как  отдельный инвентарный  объект.</w:t>
      </w:r>
    </w:p>
    <w:p w:rsidR="00745CD4" w:rsidRDefault="00745CD4" w:rsidP="00745CD4">
      <w:r>
        <w:t>Основные средства, приобретенные за иностранную валюту, пересчитываются в рубли на дату принятия  их к учету в составе основных средств.</w:t>
      </w:r>
    </w:p>
    <w:p w:rsidR="00745CD4" w:rsidRDefault="00745CD4" w:rsidP="00745CD4"/>
    <w:p w:rsidR="00745CD4" w:rsidRDefault="00745CD4" w:rsidP="00745CD4">
      <w:r>
        <w:t>2.1.3.  Срок полезного использования.</w:t>
      </w:r>
    </w:p>
    <w:p w:rsidR="00745CD4" w:rsidRDefault="00745CD4" w:rsidP="00745CD4">
      <w:r>
        <w:t xml:space="preserve">    </w:t>
      </w:r>
    </w:p>
    <w:p w:rsidR="00745CD4" w:rsidRDefault="00745CD4" w:rsidP="00745CD4">
      <w:r>
        <w:t>Срок полезного использования основного средства  устанавливается комиссией, назначаемой приказом руководителя Общества,  при принятии объекта  ОС  к бухгалтерскому  учету с учетом классификации основных средств, утвержденных Постановлением Правительства Российской Федерации от 1 января 2002 года №1 « О классификации основных средств, включаемых в амортизационные группы».</w:t>
      </w:r>
    </w:p>
    <w:p w:rsidR="00745CD4" w:rsidRDefault="00745CD4" w:rsidP="00745CD4">
      <w:r>
        <w:t xml:space="preserve">В </w:t>
      </w:r>
      <w:proofErr w:type="gramStart"/>
      <w:r>
        <w:t>случае</w:t>
      </w:r>
      <w:proofErr w:type="gramEnd"/>
      <w:r>
        <w:t xml:space="preserve"> приобретения ОС, бывших в употреблении, Общество определяет норму амортизации по этому имуществу с учетом срока полезного использования, уменьшенного на количество лет (месяцев) эксплуатации данного имущества предыдущим собственником.</w:t>
      </w:r>
    </w:p>
    <w:p w:rsidR="00745CD4" w:rsidRDefault="00745CD4" w:rsidP="00745CD4">
      <w:r>
        <w:t xml:space="preserve">          В том случае, если предмет невозможно отнести ни к одной амортизационной группе, Общество самостоятельно определяет срок его полезного использования, либо использует  технические данные завода-изготовителя на основании приказа руководителя.</w:t>
      </w:r>
    </w:p>
    <w:p w:rsidR="00745CD4" w:rsidRDefault="00745CD4" w:rsidP="00745CD4"/>
    <w:p w:rsidR="00745CD4" w:rsidRDefault="00745CD4" w:rsidP="00745CD4">
      <w:r>
        <w:t>2.1.4. Критерий формирования групп однородных ОС.</w:t>
      </w:r>
    </w:p>
    <w:p w:rsidR="00745CD4" w:rsidRDefault="00745CD4" w:rsidP="00745CD4"/>
    <w:p w:rsidR="00745CD4" w:rsidRDefault="00745CD4" w:rsidP="00745CD4">
      <w:r>
        <w:t>При группировке объектов основных средств Общество исходит из их назначения, например:</w:t>
      </w:r>
    </w:p>
    <w:p w:rsidR="00745CD4" w:rsidRDefault="00745CD4" w:rsidP="00745CD4">
      <w:r>
        <w:t>-здания и сооружения;</w:t>
      </w:r>
    </w:p>
    <w:p w:rsidR="00745CD4" w:rsidRDefault="00745CD4" w:rsidP="00745CD4">
      <w:r>
        <w:t>-машины и оборудования;</w:t>
      </w:r>
    </w:p>
    <w:p w:rsidR="00745CD4" w:rsidRDefault="00745CD4" w:rsidP="00745CD4">
      <w:r>
        <w:t>-компьютерная и вычислительная техника;</w:t>
      </w:r>
    </w:p>
    <w:p w:rsidR="00745CD4" w:rsidRDefault="00745CD4" w:rsidP="00745CD4">
      <w:r>
        <w:t>-транспортные средства;</w:t>
      </w:r>
    </w:p>
    <w:p w:rsidR="00745CD4" w:rsidRDefault="00745CD4" w:rsidP="00745CD4">
      <w:r>
        <w:t>-производственный и хозяйственный инвентарь;</w:t>
      </w:r>
    </w:p>
    <w:p w:rsidR="00745CD4" w:rsidRDefault="00745CD4" w:rsidP="00745CD4">
      <w:r>
        <w:t>-основные средства непроизводственного назначения;</w:t>
      </w:r>
    </w:p>
    <w:p w:rsidR="00745CD4" w:rsidRDefault="00745CD4" w:rsidP="00745CD4">
      <w:r>
        <w:t>-земельный участок;</w:t>
      </w:r>
    </w:p>
    <w:p w:rsidR="00745CD4" w:rsidRDefault="00745CD4" w:rsidP="00745CD4">
      <w:r>
        <w:t>-другие ОС;</w:t>
      </w:r>
    </w:p>
    <w:p w:rsidR="00745CD4" w:rsidRDefault="00745CD4" w:rsidP="00745CD4"/>
    <w:p w:rsidR="00745CD4" w:rsidRDefault="00745CD4" w:rsidP="00745CD4">
      <w:r>
        <w:t>2.1.5. Амортизация объектов ОС.</w:t>
      </w:r>
    </w:p>
    <w:p w:rsidR="00745CD4" w:rsidRDefault="00745CD4" w:rsidP="00745CD4">
      <w:r>
        <w:t xml:space="preserve">        </w:t>
      </w:r>
    </w:p>
    <w:p w:rsidR="00745CD4" w:rsidRDefault="00745CD4" w:rsidP="00745CD4">
      <w:r>
        <w:t>Амортизация по всем группам однородных объектов основных средств начисляется линейным способом по нормам, рассчитанным  исходя из срока полезного использования объекта.</w:t>
      </w:r>
    </w:p>
    <w:p w:rsidR="00745CD4" w:rsidRDefault="00745CD4" w:rsidP="00745CD4">
      <w:r>
        <w:t>Амортизация по объектам ОС  на складе (в запасе) начисляется в установленном порядке.</w:t>
      </w:r>
    </w:p>
    <w:p w:rsidR="00745CD4" w:rsidRDefault="00745CD4" w:rsidP="00745CD4">
      <w:r>
        <w:t>Понижающие и повышающие коэффициенты к действующим нормам амортизационных отчислений ОС не применяются.</w:t>
      </w:r>
    </w:p>
    <w:p w:rsidR="00745CD4" w:rsidRDefault="00745CD4" w:rsidP="00745CD4">
      <w:r>
        <w:t>Общество не  использует механизм ускоренной амортизации основных средств.</w:t>
      </w:r>
    </w:p>
    <w:p w:rsidR="00745CD4" w:rsidRDefault="00745CD4" w:rsidP="00745CD4"/>
    <w:p w:rsidR="00745CD4" w:rsidRDefault="00745CD4" w:rsidP="00745CD4">
      <w:r>
        <w:t xml:space="preserve">2.1.6. Переоценка объектов ОС.  </w:t>
      </w:r>
    </w:p>
    <w:p w:rsidR="00745CD4" w:rsidRDefault="00745CD4" w:rsidP="00745CD4"/>
    <w:p w:rsidR="00745CD4" w:rsidRDefault="00745CD4" w:rsidP="00745CD4">
      <w:r>
        <w:t xml:space="preserve">        Общество не осуществляет переоценку объектов ОС.</w:t>
      </w:r>
    </w:p>
    <w:p w:rsidR="00745CD4" w:rsidRDefault="00745CD4" w:rsidP="00745CD4"/>
    <w:p w:rsidR="00745CD4" w:rsidRDefault="00745CD4" w:rsidP="00745CD4">
      <w:r>
        <w:t>2.1.7. Восстановление объектов ОС.</w:t>
      </w:r>
    </w:p>
    <w:p w:rsidR="00745CD4" w:rsidRDefault="00745CD4" w:rsidP="00745CD4"/>
    <w:p w:rsidR="00745CD4" w:rsidRDefault="00745CD4" w:rsidP="00745CD4">
      <w:r>
        <w:t xml:space="preserve">Восстановление ОС осуществляется посредством ремонта, модернизации и реконструкции. В </w:t>
      </w:r>
      <w:proofErr w:type="gramStart"/>
      <w:r>
        <w:t>случае</w:t>
      </w:r>
      <w:proofErr w:type="gramEnd"/>
      <w:r>
        <w:t xml:space="preserve"> реконструкции или модернизации ОС сроки полезного использования ОС </w:t>
      </w:r>
      <w:r>
        <w:lastRenderedPageBreak/>
        <w:t xml:space="preserve">пересматриваются только в отношении полностью с амортизированных объектов. Начисление амортизации после реконструкции или модернизации объекта ОС производится исходя из остаточной стоимости объекта, увеличенной на затраты на модернизацию и реконструкцию и оставшегося срока полезного использования (с учетом его увеличения). </w:t>
      </w:r>
    </w:p>
    <w:p w:rsidR="00010C18" w:rsidRDefault="00010C18" w:rsidP="00745CD4"/>
    <w:p w:rsidR="00745CD4" w:rsidRDefault="00745CD4" w:rsidP="00745CD4">
      <w:r>
        <w:t>2.1.8. Ремонт основных средств.</w:t>
      </w:r>
    </w:p>
    <w:p w:rsidR="00745CD4" w:rsidRDefault="00745CD4" w:rsidP="00745CD4"/>
    <w:p w:rsidR="00745CD4" w:rsidRDefault="00745CD4" w:rsidP="00745CD4">
      <w:r>
        <w:t>При проведении ремонтных работ Общество руководствуется понятием »ремонта», приведенными Положением о проведении планово-предупредительного ремонта производственных зданий и сооружений, утвержденным Постановлением Госстроя СССР от 29.12.1973 № 279 и другими нормативными актами.</w:t>
      </w:r>
    </w:p>
    <w:p w:rsidR="00745CD4" w:rsidRDefault="00745CD4" w:rsidP="00745CD4">
      <w:r>
        <w:t>Фактические затраты на ремонт ОС включаются в расходы (счет 20 «Основное производство», счет 26 «Общехозяйственные расходы», счет 29»Обслуживающие производства и хозяйства», счет 44 «Расходы на продажу») по мере выполнения ремонтных работ в том периоде, в котором они были осуществлены.</w:t>
      </w:r>
    </w:p>
    <w:p w:rsidR="00745CD4" w:rsidRDefault="00745CD4" w:rsidP="00745CD4">
      <w:r>
        <w:t>Резерв на ремонт основных средств не создается.</w:t>
      </w:r>
    </w:p>
    <w:p w:rsidR="00745CD4" w:rsidRDefault="00745CD4" w:rsidP="00745CD4"/>
    <w:p w:rsidR="00745CD4" w:rsidRDefault="00745CD4" w:rsidP="00745CD4">
      <w:r>
        <w:t xml:space="preserve"> 2.2. Учет нематериальных активов (далее – НМА).</w:t>
      </w:r>
    </w:p>
    <w:p w:rsidR="00745CD4" w:rsidRDefault="00745CD4" w:rsidP="00745CD4">
      <w:r>
        <w:t xml:space="preserve"> 2.2.1. Критерии отнесения активов в состав НМА.</w:t>
      </w:r>
    </w:p>
    <w:p w:rsidR="00745CD4" w:rsidRDefault="00745CD4" w:rsidP="00745CD4"/>
    <w:p w:rsidR="00745CD4" w:rsidRDefault="00745CD4" w:rsidP="00745CD4">
      <w:r>
        <w:t>При отнесении объектов в состав нематериальных активов организация руководствуется критериями, перечисленными в пункте 3 ПБУ 14/2007 Положения по бухгалтерскому учету «Учет нематериальных активов» (ПБУ 14/2007), утвержденного Приказом Минфина Российской Федерации от 27 декабря 2007 года №153н.</w:t>
      </w:r>
    </w:p>
    <w:p w:rsidR="00745CD4" w:rsidRDefault="00745CD4" w:rsidP="00745CD4">
      <w:r>
        <w:t xml:space="preserve"> Нематериальными активами Общества признаются:</w:t>
      </w:r>
    </w:p>
    <w:p w:rsidR="00745CD4" w:rsidRDefault="00745CD4" w:rsidP="00745CD4">
      <w:r>
        <w:t>-исключительные  права на товарные знаки;</w:t>
      </w:r>
    </w:p>
    <w:p w:rsidR="00745CD4" w:rsidRDefault="00745CD4" w:rsidP="00745CD4">
      <w:r>
        <w:t>-исключительное право на базы данных (корпоративный портал WWW.GUM.RU);</w:t>
      </w:r>
    </w:p>
    <w:p w:rsidR="00745CD4" w:rsidRDefault="00745CD4" w:rsidP="00745CD4">
      <w:r>
        <w:t>-права на аудиовизуальные произведения;</w:t>
      </w:r>
    </w:p>
    <w:p w:rsidR="00745CD4" w:rsidRDefault="00745CD4" w:rsidP="00745CD4">
      <w:r>
        <w:t>-научно-проектная документация по реставрации объекта культурного наследия;</w:t>
      </w:r>
    </w:p>
    <w:p w:rsidR="00745CD4" w:rsidRDefault="00745CD4" w:rsidP="00745CD4">
      <w:r>
        <w:t>-другие.</w:t>
      </w:r>
    </w:p>
    <w:p w:rsidR="00745CD4" w:rsidRDefault="00745CD4" w:rsidP="00745CD4"/>
    <w:p w:rsidR="00745CD4" w:rsidRDefault="00745CD4" w:rsidP="00745CD4">
      <w:r>
        <w:t xml:space="preserve"> 2.2.2. Состав инвентарного объекта.</w:t>
      </w:r>
    </w:p>
    <w:p w:rsidR="00745CD4" w:rsidRDefault="00745CD4" w:rsidP="00745CD4"/>
    <w:p w:rsidR="00745CD4" w:rsidRDefault="00745CD4" w:rsidP="00745CD4">
      <w:r>
        <w:t>Единицей бухгалтерского учета НМА является инвентарный объект, под которым понимается совокупность прав, возникающих из одного охранного или иного документа, предназначенных для определенных самостоятельных функций.</w:t>
      </w:r>
    </w:p>
    <w:p w:rsidR="00745CD4" w:rsidRDefault="00745CD4" w:rsidP="00745CD4"/>
    <w:p w:rsidR="00745CD4" w:rsidRDefault="00745CD4" w:rsidP="00745CD4">
      <w:r>
        <w:t>2.2.3.Определение срока полезного использования НМА.</w:t>
      </w:r>
    </w:p>
    <w:p w:rsidR="00745CD4" w:rsidRDefault="00745CD4" w:rsidP="00745CD4"/>
    <w:p w:rsidR="00745CD4" w:rsidRDefault="00745CD4" w:rsidP="00745CD4">
      <w:r>
        <w:t xml:space="preserve">Срок полезного использования НМА определяется комиссией, назначаемой приказом руководителя Общества при принятии НМА к учету. Определение срока полезного использования производится исходя </w:t>
      </w:r>
      <w:proofErr w:type="gramStart"/>
      <w:r>
        <w:t>из</w:t>
      </w:r>
      <w:proofErr w:type="gramEnd"/>
      <w:r>
        <w:t>:</w:t>
      </w:r>
    </w:p>
    <w:p w:rsidR="00745CD4" w:rsidRDefault="00745CD4" w:rsidP="00745CD4">
      <w:r>
        <w:t>- срока действия прав Общества на результат интеллектуальной деятельности или средство индивидуализации и периода контроля над активом;</w:t>
      </w:r>
    </w:p>
    <w:p w:rsidR="00745CD4" w:rsidRDefault="00745CD4" w:rsidP="00745CD4">
      <w:r>
        <w:t>- ожидаемого срока использования актива, в течение которого Общество предполагает получать экономические выгоды.</w:t>
      </w:r>
    </w:p>
    <w:p w:rsidR="00745CD4" w:rsidRDefault="00745CD4" w:rsidP="00745CD4"/>
    <w:p w:rsidR="00745CD4" w:rsidRDefault="00745CD4" w:rsidP="00745CD4">
      <w:r>
        <w:t>2.2.4. Амортизация НМА.</w:t>
      </w:r>
    </w:p>
    <w:p w:rsidR="00745CD4" w:rsidRDefault="00745CD4" w:rsidP="00745CD4"/>
    <w:p w:rsidR="00745CD4" w:rsidRDefault="00745CD4" w:rsidP="00745CD4">
      <w:r>
        <w:t>Амортизация нематериальных активов с определенным сроком полезного использования производится линейным методом.</w:t>
      </w:r>
    </w:p>
    <w:p w:rsidR="00AF0502" w:rsidRDefault="00745CD4" w:rsidP="00745CD4">
      <w:r>
        <w:t>Стоимость НМА погашается путем накопления амортизационных отчислений на счете 05 «Амортизация нематериальных активов».</w:t>
      </w:r>
    </w:p>
    <w:p w:rsidR="00745CD4" w:rsidRDefault="00745CD4" w:rsidP="00745CD4">
      <w:r>
        <w:lastRenderedPageBreak/>
        <w:t>2.2.5. Переоценка и обесценение объектов НМА.</w:t>
      </w:r>
    </w:p>
    <w:p w:rsidR="00745CD4" w:rsidRDefault="00745CD4" w:rsidP="00745CD4"/>
    <w:p w:rsidR="00745CD4" w:rsidRDefault="00745CD4" w:rsidP="00745CD4">
      <w:r>
        <w:t>Общество не осуществляет  переоценку объектов НМА.</w:t>
      </w:r>
    </w:p>
    <w:p w:rsidR="00745CD4" w:rsidRDefault="00745CD4" w:rsidP="00745CD4">
      <w:r>
        <w:t xml:space="preserve">На конец года Общество  проводит проверку на обесценение НМА с оформлением </w:t>
      </w:r>
      <w:r w:rsidR="00C57778">
        <w:t>с</w:t>
      </w:r>
      <w:r>
        <w:t>правки.</w:t>
      </w:r>
    </w:p>
    <w:p w:rsidR="00745CD4" w:rsidRDefault="00745CD4" w:rsidP="00745CD4"/>
    <w:p w:rsidR="00745CD4" w:rsidRDefault="00745CD4" w:rsidP="00745CD4">
      <w:r>
        <w:t>2.3.Учет материально-производственных запасов (МПЗ).</w:t>
      </w:r>
    </w:p>
    <w:p w:rsidR="00745CD4" w:rsidRDefault="00745CD4" w:rsidP="00745CD4">
      <w:r>
        <w:t>2.3.1. Критерий отнесения объектов к МПЗ.</w:t>
      </w:r>
    </w:p>
    <w:p w:rsidR="00745CD4" w:rsidRDefault="00745CD4" w:rsidP="00745CD4"/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материально-производственных запасов Обществом  учитываются активы:</w:t>
      </w:r>
    </w:p>
    <w:p w:rsidR="00745CD4" w:rsidRDefault="00745CD4" w:rsidP="00745CD4">
      <w:r>
        <w:t xml:space="preserve">          - предназначенные для продажи (товары, материалы);</w:t>
      </w:r>
    </w:p>
    <w:p w:rsidR="00745CD4" w:rsidRDefault="00745CD4" w:rsidP="00745CD4">
      <w:r>
        <w:t>- используемые для управленческих нужд организации;</w:t>
      </w:r>
    </w:p>
    <w:p w:rsidR="00745CD4" w:rsidRDefault="00745CD4" w:rsidP="00745CD4">
      <w:proofErr w:type="gramStart"/>
      <w:r>
        <w:t>- используемые, в качестве  сырья, материалов  и т.д. при</w:t>
      </w:r>
      <w:r w:rsidR="003C7348">
        <w:t xml:space="preserve"> производстве готовой продукции</w:t>
      </w:r>
      <w:r>
        <w:t xml:space="preserve">, предназначенной для продажи; </w:t>
      </w:r>
      <w:proofErr w:type="gramEnd"/>
    </w:p>
    <w:p w:rsidR="00745CD4" w:rsidRDefault="00745CD4" w:rsidP="00745CD4">
      <w:r>
        <w:t>Кроме того, в составе  МПЗ  учитываются «малоценные» ОС, а также книги, брошюры и иные аналогичные издания.</w:t>
      </w:r>
    </w:p>
    <w:p w:rsidR="00745CD4" w:rsidRDefault="00745CD4" w:rsidP="00745CD4"/>
    <w:p w:rsidR="00745CD4" w:rsidRDefault="00745CD4" w:rsidP="00745CD4">
      <w:r>
        <w:t>2.3.2. Оценка МПЗ  и порядок принятия к учету.</w:t>
      </w:r>
    </w:p>
    <w:p w:rsidR="00745CD4" w:rsidRDefault="00745CD4" w:rsidP="00745CD4"/>
    <w:p w:rsidR="00745CD4" w:rsidRDefault="00745CD4" w:rsidP="00745CD4">
      <w:r>
        <w:t>Материально-производственные запасы принимаются к бухгалтерскому учету по фактической себестоимости, формирование которой осуществляется без применения счета 15 «Заготовление и приобретение мат</w:t>
      </w:r>
      <w:r w:rsidR="00142EE9">
        <w:t>ериальных ценностей» и счета 16 «</w:t>
      </w:r>
      <w:r>
        <w:t>Отклонение в стоимости материальных ценностей».</w:t>
      </w:r>
    </w:p>
    <w:p w:rsidR="00745CD4" w:rsidRDefault="00745CD4" w:rsidP="00745CD4">
      <w:r>
        <w:t>Расходы по доставке материалов (если таковые имеются) включаются в  расходы на продажу.</w:t>
      </w:r>
    </w:p>
    <w:p w:rsidR="00745CD4" w:rsidRDefault="00745CD4" w:rsidP="00745CD4">
      <w:r>
        <w:t xml:space="preserve">         Товары принимаются к учету по фактической себестоимости, под которой при приобретении за плату понимается сумма фактических затрат Общества на их приобретение, за исключением НДС и иных возмещаемых налогов (кроме случаев, предусмотренных законодательством Российской Федерации).</w:t>
      </w:r>
    </w:p>
    <w:p w:rsidR="00745CD4" w:rsidRDefault="00745CD4" w:rsidP="00745CD4">
      <w:r>
        <w:t>При этом к фактическим затратам на приобретение товаров относятся:</w:t>
      </w:r>
    </w:p>
    <w:p w:rsidR="00745CD4" w:rsidRDefault="00745CD4" w:rsidP="00745CD4">
      <w:r>
        <w:t>- суммы, уплачиваемые в соответствии с договором поставщику (продавцу);</w:t>
      </w:r>
    </w:p>
    <w:p w:rsidR="00745CD4" w:rsidRDefault="00745CD4" w:rsidP="00745CD4">
      <w:r>
        <w:t>-таможенные пошлины, уплачиваемые при импорте товаров за минусом НДС, уплаченного на таможне;</w:t>
      </w:r>
    </w:p>
    <w:p w:rsidR="00745CD4" w:rsidRDefault="00745CD4" w:rsidP="00745CD4">
      <w:r>
        <w:t>Затраты по доставке  покупных товаров (если таковые имеются)  не включаются в фа</w:t>
      </w:r>
      <w:r w:rsidR="006B3A81">
        <w:t>ктическую себестоимость товаров</w:t>
      </w:r>
      <w:r>
        <w:t>,  а относятся в состав расходов на  продажу МПЗ.</w:t>
      </w:r>
    </w:p>
    <w:p w:rsidR="00745CD4" w:rsidRDefault="00745CD4" w:rsidP="00745CD4">
      <w:r>
        <w:t>Дополнительные расходы, связанные с оформлением документации  по таможенному оформлению при приобретении товаров, не включаются в фактическую себестоимость товаров</w:t>
      </w:r>
      <w:proofErr w:type="gramStart"/>
      <w:r>
        <w:t xml:space="preserve"> ,</w:t>
      </w:r>
      <w:proofErr w:type="gramEnd"/>
      <w:r>
        <w:t xml:space="preserve"> а относятся в состав расходов на продажу МПЗ, так как данные расходы  возникают постфактум , когда стоимость уже сформиров</w:t>
      </w:r>
      <w:r w:rsidR="006B3A81">
        <w:t>а</w:t>
      </w:r>
      <w:r>
        <w:t>на.</w:t>
      </w:r>
    </w:p>
    <w:p w:rsidR="00745CD4" w:rsidRDefault="00745CD4" w:rsidP="00745CD4"/>
    <w:p w:rsidR="00745CD4" w:rsidRDefault="00745CD4" w:rsidP="00745CD4">
      <w:r>
        <w:t>2.3.3. Единица учета МПЗ.</w:t>
      </w:r>
    </w:p>
    <w:p w:rsidR="00745CD4" w:rsidRDefault="00745CD4" w:rsidP="00745CD4"/>
    <w:p w:rsidR="00745CD4" w:rsidRDefault="00745CD4" w:rsidP="00745CD4">
      <w:r>
        <w:t>Учет материально-производственных запасов ведется Обществом по номенклатурным номерам в</w:t>
      </w:r>
      <w:r w:rsidR="00F25AA4">
        <w:t xml:space="preserve"> разрезе бизнес единиц (складов</w:t>
      </w:r>
      <w:r>
        <w:t>,</w:t>
      </w:r>
      <w:r w:rsidR="00F25AA4">
        <w:t xml:space="preserve"> секций</w:t>
      </w:r>
      <w:r>
        <w:t>, павильонов) в рублевом эквиваленте фактурной стоимости единицы МПЗ (</w:t>
      </w:r>
      <w:proofErr w:type="spellStart"/>
      <w:r>
        <w:t>количестенно-суммовой</w:t>
      </w:r>
      <w:proofErr w:type="spellEnd"/>
      <w:r>
        <w:t xml:space="preserve"> учет).</w:t>
      </w:r>
    </w:p>
    <w:p w:rsidR="00745CD4" w:rsidRDefault="00745CD4" w:rsidP="00745CD4">
      <w:r>
        <w:t xml:space="preserve"> Учет сырья в подразделениях общепита, полученного путем внутреннего перемещения из» </w:t>
      </w:r>
      <w:proofErr w:type="spellStart"/>
      <w:r>
        <w:t>ГУМ-Гастроном</w:t>
      </w:r>
      <w:proofErr w:type="spellEnd"/>
      <w:r>
        <w:t>», для производства готовых блюд  и для перепродажи в подразделениях осуществляется на счете 20 «Основное Производство».</w:t>
      </w:r>
    </w:p>
    <w:p w:rsidR="00745CD4" w:rsidRDefault="00745CD4" w:rsidP="00745CD4">
      <w:r>
        <w:t>Учет сырья в  «ГУМ - Гастроном» для производства готовых блюд осуществляется на счете 10 «Сырье и материалы»  в разрезе бизнес единиц.</w:t>
      </w:r>
    </w:p>
    <w:p w:rsidR="00745CD4" w:rsidRDefault="00745CD4" w:rsidP="00745CD4">
      <w:r>
        <w:t>Система периодичности учета непрерывная: для товаров промышленных отчетным периодом является два раза в неделю, для продовольственных и общепита -</w:t>
      </w:r>
      <w:r w:rsidR="00503E6C">
        <w:t xml:space="preserve"> </w:t>
      </w:r>
      <w:proofErr w:type="gramStart"/>
      <w:r>
        <w:t>ежедневный</w:t>
      </w:r>
      <w:proofErr w:type="gramEnd"/>
      <w:r>
        <w:t>.</w:t>
      </w:r>
    </w:p>
    <w:p w:rsidR="00AF0502" w:rsidRDefault="00AF0502" w:rsidP="00745CD4"/>
    <w:p w:rsidR="00C513E9" w:rsidRDefault="00C513E9" w:rsidP="00745CD4"/>
    <w:p w:rsidR="00C513E9" w:rsidRDefault="00C513E9" w:rsidP="00745CD4"/>
    <w:p w:rsidR="00745CD4" w:rsidRDefault="00745CD4" w:rsidP="00745CD4">
      <w:r>
        <w:lastRenderedPageBreak/>
        <w:t>2.3.4. Метод списания товаров при продаже и ином выбытии.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16 ПБУ 5/01 при продаже товаров и ином выбытии их оценка производится по  себестоимости каждой единицы, за исключением подразделений общественного питания и подразделений Гастронома.</w:t>
      </w:r>
    </w:p>
    <w:p w:rsidR="00745CD4" w:rsidRDefault="00745CD4" w:rsidP="00745CD4"/>
    <w:p w:rsidR="00745CD4" w:rsidRDefault="00745CD4" w:rsidP="00745CD4">
      <w:r>
        <w:t>2.3.5. Метод оценки при списании МПЗ в производство и ином выбытии.</w:t>
      </w:r>
    </w:p>
    <w:p w:rsidR="00745CD4" w:rsidRDefault="00745CD4" w:rsidP="00745CD4"/>
    <w:p w:rsidR="00745CD4" w:rsidRDefault="00745CD4" w:rsidP="00745CD4">
      <w:r>
        <w:t xml:space="preserve">На основании пункта 16 ПБУ 5/01 отпуск МПЗ в производство осуществляется по себестоимости каждой единицы. </w:t>
      </w:r>
    </w:p>
    <w:p w:rsidR="00745CD4" w:rsidRDefault="00745CD4" w:rsidP="00745CD4">
      <w:r>
        <w:t xml:space="preserve">МПЗ, находящиеся на хранении в пользовании или распоряжении в соответствии с условиями договора, принимаются к учету на </w:t>
      </w:r>
      <w:proofErr w:type="spellStart"/>
      <w:r>
        <w:t>забалансовые</w:t>
      </w:r>
      <w:proofErr w:type="spellEnd"/>
      <w:r>
        <w:t xml:space="preserve"> счета в оценке, указанной в договоре.</w:t>
      </w:r>
    </w:p>
    <w:p w:rsidR="00745CD4" w:rsidRDefault="00745CD4" w:rsidP="00745CD4"/>
    <w:p w:rsidR="00745CD4" w:rsidRDefault="00745CD4" w:rsidP="00745CD4">
      <w:r>
        <w:t>2.3.6. Учет готовой продукции.</w:t>
      </w:r>
    </w:p>
    <w:p w:rsidR="00745CD4" w:rsidRDefault="00745CD4" w:rsidP="00745CD4"/>
    <w:p w:rsidR="00745CD4" w:rsidRDefault="00745CD4" w:rsidP="00745CD4">
      <w:r>
        <w:t>Учет готовой продукции ведется по  себестоимости без применения счета 40 «Выпуск продук</w:t>
      </w:r>
      <w:r w:rsidR="00C73130">
        <w:t>ции (работ, услуг)» и счета 43 «</w:t>
      </w:r>
      <w:r>
        <w:t>Готовая продукция»</w:t>
      </w:r>
      <w:r w:rsidR="0052615C">
        <w:t>.</w:t>
      </w:r>
    </w:p>
    <w:p w:rsidR="00745CD4" w:rsidRDefault="00745CD4" w:rsidP="00745CD4">
      <w:r>
        <w:t>Учет перемещения готовых блюд в павильоны осуществляется на счете20 «Основное производство».</w:t>
      </w:r>
    </w:p>
    <w:p w:rsidR="00745CD4" w:rsidRDefault="00745CD4" w:rsidP="00745CD4">
      <w:r>
        <w:t>Стоимость реализованной продукции и товаров в подразделениях общественного питания и Гастронома списывается на затраты по стоимости первых по времени приобретения (ФИФО).</w:t>
      </w:r>
    </w:p>
    <w:p w:rsidR="00745CD4" w:rsidRDefault="00745CD4" w:rsidP="00745CD4"/>
    <w:p w:rsidR="00745CD4" w:rsidRDefault="00745CD4" w:rsidP="00745CD4">
      <w:r>
        <w:t>2.3.7. Учет специальной одежды.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составе</w:t>
      </w:r>
      <w:proofErr w:type="gramEnd"/>
      <w:r>
        <w:t xml:space="preserve"> специальной одежды организацией учитываются: специальная одежда, специальная обувь и другие средства индивидуальной защиты, по нормам,   утвержденным приказом Министерства здравоохранения и социального развития РФ от 01.10.2008 года № 541 , а также приказом №65 от  29.01.1988 года.</w:t>
      </w:r>
    </w:p>
    <w:p w:rsidR="00745CD4" w:rsidRDefault="00745CD4" w:rsidP="00745CD4">
      <w:r>
        <w:t>Перечень профессий и должностей, имеющих право на бесплатное  получение   спецодежды</w:t>
      </w:r>
      <w:proofErr w:type="gramStart"/>
      <w:r>
        <w:t xml:space="preserve"> ,</w:t>
      </w:r>
      <w:proofErr w:type="gramEnd"/>
      <w:r>
        <w:t xml:space="preserve"> утвержден Коллективным договором от 05.03.2012 года.</w:t>
      </w:r>
    </w:p>
    <w:p w:rsidR="00745CD4" w:rsidRDefault="00745CD4" w:rsidP="00745CD4">
      <w:r>
        <w:t>Спецодежда, форменная одежда стоимостью до 40 000 рублей за единицу, отражается в составе материально-производственных запасов.  Стоимость спецодежды, форменной одежды  со сроком эксплуатации до одного года  списыва</w:t>
      </w:r>
      <w:r w:rsidR="00122CD8">
        <w:t xml:space="preserve">ется единовременно  на затраты. </w:t>
      </w:r>
      <w:r>
        <w:t>При списании стоимости</w:t>
      </w:r>
      <w:r w:rsidR="00122CD8">
        <w:t>,</w:t>
      </w:r>
      <w:r>
        <w:t xml:space="preserve"> в целях обеспечения сохранности  в  эксплуатации</w:t>
      </w:r>
      <w:r w:rsidR="00122CD8">
        <w:t>,</w:t>
      </w:r>
      <w:r>
        <w:t xml:space="preserve"> в Обществе организован надлежащий </w:t>
      </w:r>
      <w:proofErr w:type="gramStart"/>
      <w:r>
        <w:t>контроль за</w:t>
      </w:r>
      <w:proofErr w:type="gramEnd"/>
      <w:r>
        <w:t xml:space="preserve"> их движением  на </w:t>
      </w:r>
      <w:proofErr w:type="spellStart"/>
      <w:r>
        <w:t>забалансовом</w:t>
      </w:r>
      <w:proofErr w:type="spellEnd"/>
      <w:r>
        <w:t xml:space="preserve"> счете в разрезе  ответственных лиц и бизнес единиц.</w:t>
      </w:r>
    </w:p>
    <w:p w:rsidR="00745CD4" w:rsidRDefault="00745CD4" w:rsidP="00745CD4"/>
    <w:p w:rsidR="00745CD4" w:rsidRDefault="00745CD4" w:rsidP="00745CD4">
      <w:r>
        <w:t>2.4     Учет финансовых вложений.</w:t>
      </w:r>
    </w:p>
    <w:p w:rsidR="00745CD4" w:rsidRDefault="00745CD4" w:rsidP="00745CD4">
      <w:r>
        <w:t>2.4.1. Единица бухгалтерского учета финансовых вложений.</w:t>
      </w:r>
    </w:p>
    <w:p w:rsidR="00745CD4" w:rsidRDefault="00745CD4" w:rsidP="00745CD4"/>
    <w:p w:rsidR="00745CD4" w:rsidRDefault="00745CD4" w:rsidP="00745CD4">
      <w:r>
        <w:t>Единицей учета финансовых вложений является  однородная совокупность финансовых вложений - акции одного эмитента и т.д.</w:t>
      </w:r>
    </w:p>
    <w:p w:rsidR="00745CD4" w:rsidRDefault="00745CD4" w:rsidP="00745CD4">
      <w:r>
        <w:t>Аналитический учет финансовых вложений ведется на счете 58 «Финансовые вложения» по видам вложений, на соответствующих субсчетах. Учет по единице вложений ведется в отдельном журнале.</w:t>
      </w:r>
    </w:p>
    <w:p w:rsidR="00745CD4" w:rsidRDefault="00745CD4" w:rsidP="00745CD4"/>
    <w:p w:rsidR="00745CD4" w:rsidRDefault="00745CD4" w:rsidP="00745CD4">
      <w:r>
        <w:t>2.4.2. Порядок учета затрат на приобретение ценных бумаг.</w:t>
      </w:r>
    </w:p>
    <w:p w:rsidR="00745CD4" w:rsidRDefault="00745CD4" w:rsidP="00745CD4"/>
    <w:p w:rsidR="00745CD4" w:rsidRDefault="00745CD4" w:rsidP="00745CD4">
      <w:r>
        <w:t>Финансовые вложения при принятии к бухгалтерскому учету оцениваются в сумме фактических затрат.</w:t>
      </w:r>
      <w:r>
        <w:tab/>
      </w:r>
    </w:p>
    <w:p w:rsidR="000473AF" w:rsidRDefault="000473AF" w:rsidP="00745CD4"/>
    <w:p w:rsidR="000473AF" w:rsidRDefault="000473AF" w:rsidP="00745CD4"/>
    <w:p w:rsidR="000473AF" w:rsidRDefault="000473AF" w:rsidP="00745CD4"/>
    <w:p w:rsidR="000473AF" w:rsidRDefault="000473AF" w:rsidP="00745CD4"/>
    <w:p w:rsidR="00C57778" w:rsidRDefault="00745CD4" w:rsidP="00745CD4">
      <w:r>
        <w:lastRenderedPageBreak/>
        <w:t>2.4.3. Способ оценки финансовых вложений при их выбытии.</w:t>
      </w:r>
    </w:p>
    <w:p w:rsidR="003B1137" w:rsidRDefault="003B1137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26 ПБУ 19/02, при выбытии финансовых вложений, по которым текущая рыночная стоимость не определяется, Обществом оценка финансовых вложений производится по первоначальной стоимости каждой единицы бухгалтерского учета финансовых вложений.</w:t>
      </w:r>
    </w:p>
    <w:p w:rsidR="00F8482D" w:rsidRDefault="00F8482D" w:rsidP="00745CD4"/>
    <w:p w:rsidR="00745CD4" w:rsidRDefault="00745CD4" w:rsidP="00745CD4">
      <w:r>
        <w:t xml:space="preserve">2.4.4. Периодичность </w:t>
      </w:r>
      <w:proofErr w:type="gramStart"/>
      <w:r>
        <w:t>проведения проверки наличия устойчивого снижения стоимости финансовых вложений</w:t>
      </w:r>
      <w:proofErr w:type="gramEnd"/>
      <w:r>
        <w:t>.</w:t>
      </w:r>
    </w:p>
    <w:p w:rsidR="00745CD4" w:rsidRDefault="00745CD4" w:rsidP="00745CD4"/>
    <w:p w:rsidR="00745CD4" w:rsidRDefault="00745CD4" w:rsidP="00745CD4">
      <w:r>
        <w:t>На основании пункта 38 ПБУ 19/02 организация проводит указанную проверку один раз в год по состоянию на дату составления  годовой  бухгалтерской отчетности (31 декабря). Если проверка подтверждает существенное снижени</w:t>
      </w:r>
      <w:r w:rsidR="00B0305C">
        <w:t>е стоимости финансовых вложений</w:t>
      </w:r>
      <w:r>
        <w:t>, в этом случае Общество  образовывает  резерв на величину разницы между учетной и расчетной стоимостью таких вложений. Основанием определения расчетной стоимости является заключение независимого оценщика.</w:t>
      </w:r>
    </w:p>
    <w:p w:rsidR="00745CD4" w:rsidRDefault="00745CD4" w:rsidP="00745CD4"/>
    <w:p w:rsidR="00745CD4" w:rsidRDefault="00745CD4" w:rsidP="00745CD4">
      <w:r>
        <w:t>2.5. Организация учета расходов.</w:t>
      </w:r>
    </w:p>
    <w:p w:rsidR="00745CD4" w:rsidRDefault="00745CD4" w:rsidP="00745CD4"/>
    <w:p w:rsidR="00745CD4" w:rsidRDefault="00745CD4" w:rsidP="00745CD4">
      <w:r>
        <w:t xml:space="preserve">Расходами организации признается уменьшение экономических выгод в результате выбытия активов или возникновения обязательств. </w:t>
      </w:r>
    </w:p>
    <w:p w:rsidR="00745CD4" w:rsidRDefault="00745CD4" w:rsidP="00745CD4">
      <w:r>
        <w:t>Расходы подразделяются на расходы по обычным видам деятельности и прочие расходы.</w:t>
      </w:r>
    </w:p>
    <w:p w:rsidR="00745CD4" w:rsidRDefault="00745CD4" w:rsidP="00745CD4"/>
    <w:p w:rsidR="00745CD4" w:rsidRDefault="00745CD4" w:rsidP="00745CD4">
      <w:r>
        <w:t>2.5.1. Расходы по обычным видам деятельности.</w:t>
      </w:r>
    </w:p>
    <w:p w:rsidR="00745CD4" w:rsidRDefault="00745CD4" w:rsidP="00745CD4"/>
    <w:p w:rsidR="00745CD4" w:rsidRDefault="00745CD4" w:rsidP="00745CD4">
      <w:proofErr w:type="gramStart"/>
      <w:r>
        <w:t>Расходами  Общества по обычным видам деятельности являются расходы, связанные с приобретением  товаров для   дальнейш</w:t>
      </w:r>
      <w:r w:rsidR="002E2D87">
        <w:t>ей розничной и оптовой продажей</w:t>
      </w:r>
      <w:r>
        <w:t>, оказанием услуг  по сдаче площадей в аренду и услуг Общепита, а также прочие услуги.</w:t>
      </w:r>
      <w:proofErr w:type="gramEnd"/>
    </w:p>
    <w:p w:rsidR="00745CD4" w:rsidRDefault="00745CD4" w:rsidP="00745CD4">
      <w:r>
        <w:t>Бухгалтерский учет расходов ведется с использованием счетов:</w:t>
      </w:r>
    </w:p>
    <w:p w:rsidR="00745CD4" w:rsidRDefault="00745CD4" w:rsidP="00745CD4">
      <w:r>
        <w:t>- 20 «Основное производство»;</w:t>
      </w:r>
    </w:p>
    <w:p w:rsidR="00745CD4" w:rsidRDefault="00745CD4" w:rsidP="00745CD4">
      <w:r>
        <w:t>- 26 «Общехозяйственные расходы»;</w:t>
      </w:r>
    </w:p>
    <w:p w:rsidR="00745CD4" w:rsidRDefault="00745CD4" w:rsidP="00745CD4">
      <w:r>
        <w:t>-29»Обслуживающие производства и хозяйства»;</w:t>
      </w:r>
    </w:p>
    <w:p w:rsidR="00745CD4" w:rsidRDefault="00745CD4" w:rsidP="00745CD4">
      <w:r>
        <w:t>- 44 «Расходы на продажу».</w:t>
      </w:r>
    </w:p>
    <w:p w:rsidR="00745CD4" w:rsidRDefault="00745CD4" w:rsidP="00745CD4">
      <w:r>
        <w:t>Аналитический учет по счету 44 «Расходы на продажу» ведется по статьям расходов в разрезе бизнес единиц.</w:t>
      </w:r>
    </w:p>
    <w:p w:rsidR="00745CD4" w:rsidRDefault="00745CD4" w:rsidP="00745CD4">
      <w:r>
        <w:t>Расходы по обычным видам деятельности принимаются к бухгалтерскому учету в сумме, исчисленной в денежном выражении, равной величине оплаты в денежном выражении или иной форме или величине кредиторской задолженности.</w:t>
      </w:r>
    </w:p>
    <w:p w:rsidR="00745CD4" w:rsidRDefault="00745CD4" w:rsidP="00745CD4"/>
    <w:p w:rsidR="00745CD4" w:rsidRDefault="00745CD4" w:rsidP="00745CD4">
      <w:r>
        <w:t>2.5.2. Учет затрат на производство.</w:t>
      </w:r>
    </w:p>
    <w:p w:rsidR="00745CD4" w:rsidRDefault="00745CD4" w:rsidP="00745CD4"/>
    <w:p w:rsidR="00745CD4" w:rsidRDefault="00745CD4" w:rsidP="00745CD4">
      <w:r>
        <w:t xml:space="preserve">По способу включения в себестоимость продукции затраты для целей бухгалтерского учета группируются </w:t>
      </w:r>
      <w:proofErr w:type="gramStart"/>
      <w:r>
        <w:t>на</w:t>
      </w:r>
      <w:proofErr w:type="gramEnd"/>
      <w:r>
        <w:t xml:space="preserve"> прямые и косвенные.</w:t>
      </w:r>
    </w:p>
    <w:p w:rsidR="00745CD4" w:rsidRDefault="00745CD4" w:rsidP="00745CD4">
      <w:r>
        <w:t>Прямые затраты – это расходы, связанные с  приобретением  товаров, которые могут быть непосредственно (прямо) включены в их себестоимость. Прямые расходы, связанные непосредственно с выпуском продукции, отражаются по дебету счета 20 «Основное производство». К ним относятся:</w:t>
      </w:r>
    </w:p>
    <w:p w:rsidR="00745CD4" w:rsidRDefault="00745CD4" w:rsidP="00745CD4">
      <w:r>
        <w:t>- материальные затраты, непосредственно связанные с производством продукции;</w:t>
      </w:r>
    </w:p>
    <w:p w:rsidR="00745CD4" w:rsidRDefault="00745CD4" w:rsidP="00745CD4">
      <w:r>
        <w:t xml:space="preserve">          Расходы, учтенные на счете 26 «Общехозяйственные расходы»,  распределяются по видам деятельности  пропорционально сумме выручки</w:t>
      </w:r>
      <w:proofErr w:type="gramStart"/>
      <w:r>
        <w:t xml:space="preserve"> ,</w:t>
      </w:r>
      <w:proofErr w:type="gramEnd"/>
      <w:r>
        <w:t xml:space="preserve"> полученной по каждому виду деятельности,   без учета НДС  и списываются в конце каждого месяца  в дебет счет</w:t>
      </w:r>
      <w:r w:rsidR="00DC70F1">
        <w:t>а 90 «Продажи- , себестоимость»</w:t>
      </w:r>
      <w:r>
        <w:t>.</w:t>
      </w:r>
    </w:p>
    <w:p w:rsidR="00745CD4" w:rsidRDefault="00745CD4" w:rsidP="00745CD4">
      <w:r>
        <w:t>На счете 44 «Расходы на продажу» учитываются коммерческие расходы, связанные с продажей товаров и  готовой продукции, а также  услуг по статьям р</w:t>
      </w:r>
      <w:r w:rsidR="00DC70F1">
        <w:t>асходов в разрезе бизнес единиц</w:t>
      </w:r>
      <w:r>
        <w:t>:</w:t>
      </w:r>
    </w:p>
    <w:p w:rsidR="00745CD4" w:rsidRDefault="00745CD4" w:rsidP="00745CD4">
      <w:r>
        <w:lastRenderedPageBreak/>
        <w:t>- транспортные расходы;</w:t>
      </w:r>
    </w:p>
    <w:p w:rsidR="00745CD4" w:rsidRDefault="00745CD4" w:rsidP="00745CD4">
      <w:r>
        <w:t>- расходы на оплату труда;</w:t>
      </w:r>
    </w:p>
    <w:p w:rsidR="00745CD4" w:rsidRDefault="00745CD4" w:rsidP="00745CD4">
      <w:r>
        <w:t>- расходы на аренду;</w:t>
      </w:r>
    </w:p>
    <w:p w:rsidR="00745CD4" w:rsidRDefault="00745CD4" w:rsidP="00745CD4">
      <w:r>
        <w:t>- на содержание зданий, сооружений, помещений и инвентаря;</w:t>
      </w:r>
    </w:p>
    <w:p w:rsidR="00745CD4" w:rsidRDefault="00745CD4" w:rsidP="00745CD4">
      <w:r>
        <w:t>- расходы по хранению и подработке товаров;</w:t>
      </w:r>
    </w:p>
    <w:p w:rsidR="00745CD4" w:rsidRDefault="00745CD4" w:rsidP="00745CD4">
      <w:r>
        <w:t>- расходы на рекламу;</w:t>
      </w:r>
    </w:p>
    <w:p w:rsidR="00745CD4" w:rsidRDefault="00745CD4" w:rsidP="00745CD4">
      <w:r>
        <w:t xml:space="preserve">          - представительские расходы;</w:t>
      </w:r>
    </w:p>
    <w:p w:rsidR="00745CD4" w:rsidRDefault="00745CD4" w:rsidP="00745CD4">
      <w:r>
        <w:t>- командировочные расходы;</w:t>
      </w:r>
    </w:p>
    <w:p w:rsidR="00745CD4" w:rsidRDefault="00745CD4" w:rsidP="00745CD4">
      <w:r>
        <w:t>- расходы по оформлению внутреннего пространства здания и салонов магазина;</w:t>
      </w:r>
    </w:p>
    <w:p w:rsidR="00745CD4" w:rsidRDefault="00745CD4" w:rsidP="00745CD4">
      <w:r>
        <w:t>- другие аналогичные по назначению расходы.</w:t>
      </w:r>
    </w:p>
    <w:p w:rsidR="00745CD4" w:rsidRDefault="00B66C37" w:rsidP="00745CD4">
      <w:r>
        <w:t>Так</w:t>
      </w:r>
      <w:r w:rsidR="00745CD4">
        <w:t>, представительские расходы принимаются к учету при наличии акта, протокола и отчета, оформленные в соответствии утвержденных форм первичных учетных документов.</w:t>
      </w:r>
    </w:p>
    <w:p w:rsidR="00745CD4" w:rsidRDefault="00745CD4" w:rsidP="00745CD4">
      <w:r>
        <w:t xml:space="preserve">Суммы расходов, учтенные на счете 44 «Расходы на продажу» и относящиеся к продаже  товаров и собственной готовой продукции, списываются ежемесячно в дебет счета 90 «Продажи». </w:t>
      </w:r>
    </w:p>
    <w:p w:rsidR="00745CD4" w:rsidRDefault="00745CD4" w:rsidP="00745CD4"/>
    <w:p w:rsidR="00745CD4" w:rsidRDefault="00745CD4" w:rsidP="00745CD4">
      <w:r>
        <w:t>2.5.3. Учет затрат по возмездным услугам.</w:t>
      </w:r>
    </w:p>
    <w:p w:rsidR="00745CD4" w:rsidRDefault="00745CD4" w:rsidP="00745CD4"/>
    <w:p w:rsidR="00745CD4" w:rsidRDefault="00745CD4" w:rsidP="00745CD4">
      <w:r>
        <w:t>По возмездным услугам, предоставляемым контраге</w:t>
      </w:r>
      <w:r w:rsidR="00D7648D">
        <w:t>нтам, учет ведется  на счете 20 «</w:t>
      </w:r>
      <w:r>
        <w:t>Основное производство» по видам затрат и по в</w:t>
      </w:r>
      <w:r w:rsidR="00D7648D">
        <w:t>идам услуг  в разрезе договоров</w:t>
      </w:r>
      <w:r>
        <w:t>.</w:t>
      </w:r>
    </w:p>
    <w:p w:rsidR="00745CD4" w:rsidRDefault="00D7648D" w:rsidP="00745CD4">
      <w:r>
        <w:t>Остаток по  счету 20 «</w:t>
      </w:r>
      <w:r w:rsidR="00745CD4">
        <w:t>Основное производство» на конец месяца показывает стоимость незавершенного производства.</w:t>
      </w:r>
    </w:p>
    <w:p w:rsidR="00745CD4" w:rsidRDefault="00745CD4" w:rsidP="00745CD4"/>
    <w:p w:rsidR="00745CD4" w:rsidRDefault="00745CD4" w:rsidP="00745CD4">
      <w:r>
        <w:t>2.6. Учет расходов по займам и кредитам.</w:t>
      </w:r>
    </w:p>
    <w:p w:rsidR="00745CD4" w:rsidRDefault="00745CD4" w:rsidP="00745CD4">
      <w:r>
        <w:t>2.6.1. Учет процентов, причитающихся к оплате заимодавцу.</w:t>
      </w:r>
    </w:p>
    <w:p w:rsidR="00745CD4" w:rsidRDefault="00745CD4" w:rsidP="00745CD4"/>
    <w:p w:rsidR="00745CD4" w:rsidRDefault="00745CD4" w:rsidP="00745CD4">
      <w:r>
        <w:t xml:space="preserve">Проценты за пользование заемными средствами включаются    в состав прочих </w:t>
      </w:r>
      <w:proofErr w:type="spellStart"/>
      <w:r>
        <w:t>внереализационных</w:t>
      </w:r>
      <w:proofErr w:type="spellEnd"/>
      <w:r>
        <w:t xml:space="preserve"> расходов исходя из условий предоставления займа (кредита).</w:t>
      </w:r>
    </w:p>
    <w:p w:rsidR="00745CD4" w:rsidRDefault="00745CD4" w:rsidP="00745CD4"/>
    <w:p w:rsidR="00745CD4" w:rsidRDefault="00745CD4" w:rsidP="00745CD4">
      <w:r>
        <w:t>2.7. Организация учета доходов.</w:t>
      </w:r>
    </w:p>
    <w:p w:rsidR="00745CD4" w:rsidRDefault="00745CD4" w:rsidP="00745CD4"/>
    <w:p w:rsidR="00745CD4" w:rsidRDefault="00745CD4" w:rsidP="00745CD4">
      <w:r>
        <w:t>Доходами Общества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745CD4" w:rsidRDefault="00745CD4" w:rsidP="00745CD4">
      <w:r>
        <w:t xml:space="preserve">Доходы Общества в зависимости от их характера, условия получения и направлений деятельности  подразделяются </w:t>
      </w:r>
      <w:proofErr w:type="gramStart"/>
      <w:r>
        <w:t>на</w:t>
      </w:r>
      <w:proofErr w:type="gramEnd"/>
      <w:r>
        <w:t>:</w:t>
      </w:r>
    </w:p>
    <w:p w:rsidR="00745CD4" w:rsidRDefault="00745CD4" w:rsidP="00745CD4">
      <w:r>
        <w:t>- доходы от обычных видов деятельности;</w:t>
      </w:r>
    </w:p>
    <w:p w:rsidR="00745CD4" w:rsidRDefault="00745CD4" w:rsidP="00745CD4">
      <w:r>
        <w:t>- прочие доходы.</w:t>
      </w:r>
    </w:p>
    <w:p w:rsidR="00745CD4" w:rsidRDefault="00745CD4" w:rsidP="00745CD4"/>
    <w:p w:rsidR="00745CD4" w:rsidRDefault="00745CD4" w:rsidP="00745CD4">
      <w:r>
        <w:t xml:space="preserve"> 2.7.1. Учет доходо</w:t>
      </w:r>
      <w:r w:rsidR="00294390">
        <w:t>в от обычных видов деятельности</w:t>
      </w:r>
      <w:r>
        <w:t>.</w:t>
      </w:r>
    </w:p>
    <w:p w:rsidR="00745CD4" w:rsidRDefault="00745CD4" w:rsidP="00745CD4"/>
    <w:p w:rsidR="00745CD4" w:rsidRDefault="00745CD4" w:rsidP="00745CD4">
      <w:r>
        <w:t>Доходами от обычных видов деятельности является выручка от продажи покупных  продовольственных и промышленных товаров, а также от оказания услуг по сдаче площадей в аренду и услуг Общепита, а также иных услуг.</w:t>
      </w:r>
    </w:p>
    <w:p w:rsidR="00745CD4" w:rsidRDefault="00745CD4" w:rsidP="00745CD4">
      <w:r>
        <w:t>Выручка признается по мере отгрузки (передачи) товаров (работ, услуг, имущественных прав) и предъявлению покупателю расчетных документов.</w:t>
      </w:r>
    </w:p>
    <w:p w:rsidR="00745CD4" w:rsidRDefault="00745CD4" w:rsidP="00745CD4">
      <w:r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увеличения объема продаж организация руководствуется маркетинговой политикой, утвержденной руководителем организации. </w:t>
      </w:r>
    </w:p>
    <w:p w:rsidR="00EA648D" w:rsidRDefault="00EA648D" w:rsidP="00745CD4"/>
    <w:p w:rsidR="003B1137" w:rsidRDefault="003B1137" w:rsidP="00745CD4"/>
    <w:p w:rsidR="003B1137" w:rsidRDefault="003B1137" w:rsidP="00745CD4"/>
    <w:p w:rsidR="00745CD4" w:rsidRDefault="00745CD4" w:rsidP="00745CD4">
      <w:r>
        <w:t xml:space="preserve"> 2.7.2. Прочие доходы.</w:t>
      </w:r>
    </w:p>
    <w:p w:rsidR="00745CD4" w:rsidRDefault="00745CD4" w:rsidP="00745CD4"/>
    <w:p w:rsidR="00745CD4" w:rsidRDefault="00745CD4" w:rsidP="00745CD4">
      <w:r>
        <w:t>Доходы, отличные от доходов по обычным видам деятельности, считаются прочими поступлениями организации.</w:t>
      </w:r>
    </w:p>
    <w:p w:rsidR="009A3FEB" w:rsidRDefault="009A3FEB" w:rsidP="00745CD4"/>
    <w:p w:rsidR="00745CD4" w:rsidRDefault="00745CD4" w:rsidP="00745CD4">
      <w:r>
        <w:t>2.8. Учет расчетов по налогу на прибыль.</w:t>
      </w:r>
    </w:p>
    <w:p w:rsidR="00745CD4" w:rsidRDefault="00745CD4" w:rsidP="00745CD4">
      <w:r>
        <w:t xml:space="preserve">2.8.1. Порядок формирования информации о </w:t>
      </w:r>
      <w:proofErr w:type="gramStart"/>
      <w:r>
        <w:t>постоянных</w:t>
      </w:r>
      <w:proofErr w:type="gramEnd"/>
      <w:r>
        <w:t xml:space="preserve"> и временных </w:t>
      </w:r>
      <w:r w:rsidR="006161C5">
        <w:t xml:space="preserve"> </w:t>
      </w:r>
      <w:proofErr w:type="spellStart"/>
      <w:r w:rsidR="00CC6B1C">
        <w:t>разницах</w:t>
      </w:r>
      <w:proofErr w:type="spellEnd"/>
      <w:r>
        <w:t>.</w:t>
      </w:r>
    </w:p>
    <w:p w:rsidR="00745CD4" w:rsidRDefault="00745CD4" w:rsidP="00745CD4"/>
    <w:p w:rsidR="00745CD4" w:rsidRDefault="00745CD4" w:rsidP="00745CD4">
      <w:proofErr w:type="gramStart"/>
      <w:r>
        <w:t xml:space="preserve">В соответствии с пунктом 3 Положения по бухгалтерскому учету «Учет расчетов по налогу на прибыль организаций» ПБУ 18/02, утвержденного Приказом Минфина Российской Федерации от 19 ноября 2002 года №114н (далее - ПБУ 18/02),  информация о постоянных и временных </w:t>
      </w:r>
      <w:proofErr w:type="spellStart"/>
      <w:r>
        <w:t>разницах</w:t>
      </w:r>
      <w:proofErr w:type="spellEnd"/>
      <w:r>
        <w:t xml:space="preserve"> формируется в бухгалтерском учете организации на основании первичных учетных документов непосредственно на счетах бухгалтерского учета.</w:t>
      </w:r>
      <w:proofErr w:type="gramEnd"/>
    </w:p>
    <w:p w:rsidR="00745CD4" w:rsidRDefault="00745CD4" w:rsidP="00745CD4"/>
    <w:p w:rsidR="00745CD4" w:rsidRDefault="00745CD4" w:rsidP="00745CD4">
      <w:r>
        <w:t>2.8.2. Способ отражения сумм налоговых активов и налоговых обязательств в бухгалтерском балансе.</w:t>
      </w:r>
    </w:p>
    <w:p w:rsidR="00745CD4" w:rsidRDefault="00745CD4" w:rsidP="00745CD4"/>
    <w:p w:rsidR="00745CD4" w:rsidRDefault="00745CD4" w:rsidP="00745CD4">
      <w:r>
        <w:t>На основании пункта 19 ПБУ 18/02 суммы отложенных налоговых активов и отложенных налоговых обязательств в балансе отражаются в развернутом виде.</w:t>
      </w:r>
    </w:p>
    <w:p w:rsidR="00745CD4" w:rsidRDefault="00745CD4" w:rsidP="00745CD4"/>
    <w:p w:rsidR="00745CD4" w:rsidRDefault="00745CD4" w:rsidP="00745CD4">
      <w:r>
        <w:t>2.8.3. Способ определения величины текущего налога на прибыль.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22 ПБУ 18/02   Общество использует данные, сформированные в бухгалтерском учете в соответствии с пунктами 20 и 21 ПБУ 18/02.</w:t>
      </w:r>
    </w:p>
    <w:p w:rsidR="00745CD4" w:rsidRDefault="00745CD4" w:rsidP="00745CD4"/>
    <w:p w:rsidR="00745CD4" w:rsidRDefault="00745CD4" w:rsidP="00745CD4">
      <w:r>
        <w:t>2.9. Учет активов и обязательств, стоимость которых выражена в иностранной валюте.</w:t>
      </w:r>
    </w:p>
    <w:p w:rsidR="00745CD4" w:rsidRDefault="00745CD4" w:rsidP="00745CD4"/>
    <w:p w:rsidR="00745CD4" w:rsidRDefault="00745CD4" w:rsidP="00745CD4">
      <w:r>
        <w:t>При совершении операций, стоимость которых выражена в иностранной валюте</w:t>
      </w:r>
      <w:proofErr w:type="gramStart"/>
      <w:r>
        <w:t xml:space="preserve"> ,</w:t>
      </w:r>
      <w:proofErr w:type="gramEnd"/>
      <w:r>
        <w:t xml:space="preserve"> Общество руководствуется Положением по бухгалтерскому учету «Учет активов и обязательств, стоимость которых выражена в иностранной валюте» (ПБУ 3/2006), утвержденным  Приказом Минфина Российской Федерации от 27 ноября 2006 года №154н, с учетом изменений и дополнений.</w:t>
      </w:r>
    </w:p>
    <w:p w:rsidR="00745CD4" w:rsidRDefault="00745CD4" w:rsidP="00745CD4"/>
    <w:p w:rsidR="00745CD4" w:rsidRDefault="00745CD4" w:rsidP="00745CD4">
      <w:r>
        <w:t>2.10.Создание резервов.</w:t>
      </w:r>
    </w:p>
    <w:p w:rsidR="00745CD4" w:rsidRDefault="00745CD4" w:rsidP="00745CD4"/>
    <w:p w:rsidR="00745CD4" w:rsidRDefault="00745CD4" w:rsidP="00745CD4">
      <w:r>
        <w:t>Общество создает резерв сомнительных долгов при условии, что:</w:t>
      </w:r>
    </w:p>
    <w:p w:rsidR="00745CD4" w:rsidRDefault="00745CD4" w:rsidP="00745CD4">
      <w:r>
        <w:t>-срок погашения задолженности  по договору истек или с высокой степенью   вероятности не будет погашен в сроки, установленные договором;</w:t>
      </w:r>
    </w:p>
    <w:p w:rsidR="00745CD4" w:rsidRDefault="00745CD4" w:rsidP="00745CD4">
      <w:r>
        <w:t>-гарантии погашения задолженности отсутствуют (не обеспечены).</w:t>
      </w:r>
    </w:p>
    <w:p w:rsidR="00745CD4" w:rsidRDefault="00745CD4" w:rsidP="00745CD4">
      <w:r>
        <w:t>Резерв создается исходя из полной суммы дебиторской задолженности, включая НДС.</w:t>
      </w:r>
    </w:p>
    <w:p w:rsidR="00745CD4" w:rsidRDefault="00745CD4" w:rsidP="00745CD4">
      <w:r>
        <w:t>Величина резерва устанавливается ежеквартально по каждому сомнительному долгу</w:t>
      </w:r>
      <w:proofErr w:type="gramStart"/>
      <w:r>
        <w:t xml:space="preserve"> ,</w:t>
      </w:r>
      <w:proofErr w:type="gramEnd"/>
      <w:r>
        <w:t xml:space="preserve"> и отражается на счете 63 «Резерв по сомнительным долгам» с отнесением на финансовые результаты (Прочие расходы).</w:t>
      </w:r>
    </w:p>
    <w:p w:rsidR="00745CD4" w:rsidRDefault="00745CD4" w:rsidP="00745CD4">
      <w:r>
        <w:t>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</w:t>
      </w:r>
    </w:p>
    <w:p w:rsidR="00745CD4" w:rsidRDefault="00745CD4" w:rsidP="00745CD4">
      <w:r>
        <w:t>Общество создает  резерв предстоящих расходов на оплату отпусков работников.</w:t>
      </w:r>
    </w:p>
    <w:p w:rsidR="00745CD4" w:rsidRDefault="00745CD4" w:rsidP="00745CD4">
      <w:r>
        <w:t xml:space="preserve"> Размер ежемесячных отчислений в  резерв на оплату отпусков  и предельный размер резерва определяется в соответствии   специального  расчета - сметы. </w:t>
      </w:r>
    </w:p>
    <w:p w:rsidR="00745CD4" w:rsidRDefault="00745CD4" w:rsidP="00745CD4">
      <w:r>
        <w:t>Остаток  неиспользованного  резерва переносится на следующий год.</w:t>
      </w:r>
    </w:p>
    <w:p w:rsidR="00745CD4" w:rsidRDefault="00745CD4" w:rsidP="00745CD4"/>
    <w:p w:rsidR="003B1137" w:rsidRDefault="003B1137" w:rsidP="00745CD4"/>
    <w:p w:rsidR="003B1137" w:rsidRDefault="003B1137" w:rsidP="00745CD4"/>
    <w:p w:rsidR="00745CD4" w:rsidRDefault="00745CD4" w:rsidP="00745CD4">
      <w:r>
        <w:lastRenderedPageBreak/>
        <w:t>3. МЕТОДОЛОГИЧЕСКИЕ АСПЕКТЫ УЧЕТНОЙ ПОЛИТИКИ В ЧАСТИ ВЕДЕНИЯ НАЛОГОВОГО УЧЕТА.</w:t>
      </w:r>
    </w:p>
    <w:p w:rsidR="003B1137" w:rsidRDefault="00745CD4" w:rsidP="00745CD4">
      <w:r>
        <w:t>3.1. Общие положения.</w:t>
      </w:r>
    </w:p>
    <w:p w:rsidR="00745CD4" w:rsidRDefault="00745CD4" w:rsidP="00745CD4">
      <w:r>
        <w:t>Налоговый учет в организации ведется бухгалтерской службой в соответствии с требованиями НК РФ.</w:t>
      </w:r>
    </w:p>
    <w:p w:rsidR="00745CD4" w:rsidRDefault="00745CD4" w:rsidP="00745CD4">
      <w:r>
        <w:t>При ведении налогового учета Обществом используется принцип максимального сближения налогового учета с существующей  системой бухгалтерского учета.</w:t>
      </w:r>
    </w:p>
    <w:p w:rsidR="00745CD4" w:rsidRDefault="00745CD4" w:rsidP="00745CD4">
      <w:r>
        <w:t>Налоговый учет ведется в рамках единой учетной системы бухгалтерского учета и налогового учета. План счетов бухгалтерского учета адаптирован для налогового учета на уровне организации аналитического учета доходов и расходов. При формировании рабочего плана счетов, расходы, признаваемые для целей бухгалтерского и налогового учета в различном порядке, учитываются на обособленных субсчетах.</w:t>
      </w:r>
    </w:p>
    <w:p w:rsidR="00745CD4" w:rsidRDefault="00745CD4" w:rsidP="00745CD4">
      <w:r>
        <w:t>Подтверждением данных налогового учета являются:</w:t>
      </w:r>
    </w:p>
    <w:p w:rsidR="00745CD4" w:rsidRDefault="00745CD4" w:rsidP="00745CD4">
      <w:r>
        <w:t>- Первичные учетные документы (включая справку бухгалтера);</w:t>
      </w:r>
    </w:p>
    <w:p w:rsidR="00745CD4" w:rsidRDefault="00745CD4" w:rsidP="00745CD4">
      <w:r>
        <w:t>- Аналитические регистры налогового учета;</w:t>
      </w:r>
    </w:p>
    <w:p w:rsidR="00745CD4" w:rsidRDefault="00745CD4" w:rsidP="00745CD4">
      <w:r>
        <w:t>- Расчет налоговой базы;</w:t>
      </w:r>
    </w:p>
    <w:p w:rsidR="00745CD4" w:rsidRDefault="00745CD4" w:rsidP="00745CD4">
      <w:r>
        <w:t>- Иных документов, оформленных в соответствии с обычаями делового оборота, а также косвенно подтверждающих получение дохода и обосновывающих расходы.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качестве</w:t>
      </w:r>
      <w:proofErr w:type="gramEnd"/>
      <w:r>
        <w:t xml:space="preserve"> налоговых регистров  Обществом  используются все формы отчетов, составленные в единой системе бухгалтерского и налогового учета.</w:t>
      </w:r>
    </w:p>
    <w:p w:rsidR="00745CD4" w:rsidRDefault="00745CD4" w:rsidP="00745CD4">
      <w:r>
        <w:t xml:space="preserve">Аналитическими регистрами налогового учета являются регистры бухгалтерского учета по всем счетам с номером субсчета, снабженные дополнительной информацией. В отдельных </w:t>
      </w:r>
      <w:proofErr w:type="gramStart"/>
      <w:r>
        <w:t>случаях</w:t>
      </w:r>
      <w:proofErr w:type="gramEnd"/>
      <w:r>
        <w:t xml:space="preserve"> ведутся самостоятельные регистры налогового учета.</w:t>
      </w:r>
    </w:p>
    <w:p w:rsidR="00745CD4" w:rsidRDefault="00745CD4" w:rsidP="00745CD4">
      <w:r>
        <w:t>Реквизиты регистров налогового учета:</w:t>
      </w:r>
    </w:p>
    <w:p w:rsidR="00745CD4" w:rsidRDefault="00745CD4" w:rsidP="00745CD4">
      <w:r>
        <w:t>- наименование регистра;</w:t>
      </w:r>
    </w:p>
    <w:p w:rsidR="00745CD4" w:rsidRDefault="00745CD4" w:rsidP="00745CD4">
      <w:r>
        <w:t>- период (дату) составления;</w:t>
      </w:r>
    </w:p>
    <w:p w:rsidR="00745CD4" w:rsidRDefault="00745CD4" w:rsidP="00745CD4">
      <w:r>
        <w:t>- измерители  в натуральном  выражении  и  в денежном выражении;</w:t>
      </w:r>
    </w:p>
    <w:p w:rsidR="00745CD4" w:rsidRDefault="00745CD4" w:rsidP="00745CD4">
      <w:r>
        <w:t>- наименование хозяйственных операций;</w:t>
      </w:r>
    </w:p>
    <w:p w:rsidR="00745CD4" w:rsidRDefault="00745CD4" w:rsidP="00745CD4">
      <w:r>
        <w:t>- подпись (расшифровку подписи) лица, ответственного за составление указанных регистров.</w:t>
      </w:r>
    </w:p>
    <w:p w:rsidR="00745CD4" w:rsidRDefault="00745CD4" w:rsidP="00745CD4">
      <w:r>
        <w:t>Регистры налогового учета в течение налогового периода ведутся в электронном виде, по окончании налогового периода (года) регистры выводятся на печать.</w:t>
      </w:r>
    </w:p>
    <w:p w:rsidR="00745CD4" w:rsidRDefault="00745CD4" w:rsidP="00745CD4">
      <w:r>
        <w:t>(Приложение № 5).</w:t>
      </w:r>
    </w:p>
    <w:p w:rsidR="00745CD4" w:rsidRDefault="00745CD4" w:rsidP="00745CD4"/>
    <w:p w:rsidR="00745CD4" w:rsidRDefault="00745CD4" w:rsidP="00745CD4">
      <w:r>
        <w:t>3.2. Налог на прибыль организаций.</w:t>
      </w:r>
    </w:p>
    <w:p w:rsidR="00745CD4" w:rsidRDefault="00745CD4" w:rsidP="00745CD4">
      <w:r>
        <w:t>3. 2.1. Порядок признания доходов и расходов для целей налогообложения.</w:t>
      </w:r>
    </w:p>
    <w:p w:rsidR="00745CD4" w:rsidRDefault="00745CD4" w:rsidP="00745CD4"/>
    <w:p w:rsidR="00745CD4" w:rsidRDefault="00745CD4" w:rsidP="00745CD4">
      <w:r>
        <w:t>Доходы и расходы для целей налогообложения признаются  Обществом  методом начисления.</w:t>
      </w:r>
    </w:p>
    <w:p w:rsidR="00745CD4" w:rsidRDefault="00745CD4" w:rsidP="00745CD4"/>
    <w:p w:rsidR="00745CD4" w:rsidRDefault="00745CD4" w:rsidP="00745CD4">
      <w:r>
        <w:t>3.2.2. Классификация доходов.</w:t>
      </w:r>
    </w:p>
    <w:p w:rsidR="00745CD4" w:rsidRDefault="00745CD4" w:rsidP="00745CD4"/>
    <w:p w:rsidR="00745CD4" w:rsidRDefault="00745CD4" w:rsidP="00745CD4">
      <w:r>
        <w:t>К налогооблагаемым доходам организации относятся:</w:t>
      </w:r>
    </w:p>
    <w:p w:rsidR="00745CD4" w:rsidRDefault="00745CD4" w:rsidP="00745CD4">
      <w:r>
        <w:t>- доходы от реализации товаров (работ, услуг) и имущественных прав (далее - доходы от реализации).</w:t>
      </w:r>
    </w:p>
    <w:p w:rsidR="00745CD4" w:rsidRDefault="00745CD4" w:rsidP="00745CD4">
      <w:r>
        <w:t xml:space="preserve">- </w:t>
      </w:r>
      <w:proofErr w:type="spellStart"/>
      <w:r>
        <w:t>внереализационные</w:t>
      </w:r>
      <w:proofErr w:type="spellEnd"/>
      <w:r>
        <w:t xml:space="preserve"> доходы.</w:t>
      </w:r>
    </w:p>
    <w:p w:rsidR="00745CD4" w:rsidRDefault="00745CD4" w:rsidP="00745CD4">
      <w:r>
        <w:t>Доходами от реализации признается выручка от реализации  товаров, (работ, услуг), а также реализация    собственной готовой  продукции.</w:t>
      </w:r>
    </w:p>
    <w:p w:rsidR="00745CD4" w:rsidRDefault="00745CD4" w:rsidP="00745CD4">
      <w:r>
        <w:t>Выручка от реализации определяется исходя из всех поступлений, связанных с расчетами за реализованные товары, (работы</w:t>
      </w:r>
      <w:proofErr w:type="gramStart"/>
      <w:r>
        <w:t xml:space="preserve"> ,</w:t>
      </w:r>
      <w:proofErr w:type="gramEnd"/>
      <w:r>
        <w:t xml:space="preserve"> услуги) ), а также реализации   собственной готовой  продукции, выраженных в денежной и (или) натуральной формах.</w:t>
      </w:r>
    </w:p>
    <w:p w:rsidR="00745CD4" w:rsidRDefault="00745CD4" w:rsidP="00745CD4">
      <w:r>
        <w:t>Датой получения доходов от реализации признается дата реализации, определяемая в соответствии с пун</w:t>
      </w:r>
      <w:r w:rsidR="00E30AD8">
        <w:t>ктом 1 статьи 39 НК РФ.  Доходы</w:t>
      </w:r>
      <w:r>
        <w:t xml:space="preserve">, отличные от доходов от реализации, признаются </w:t>
      </w:r>
      <w:proofErr w:type="spellStart"/>
      <w:r>
        <w:t>внереализационными</w:t>
      </w:r>
      <w:proofErr w:type="spellEnd"/>
      <w:r>
        <w:t xml:space="preserve"> доходами, учитываемыми в соответствии с требованиями статьи 271 НК РФ.</w:t>
      </w:r>
    </w:p>
    <w:p w:rsidR="00745CD4" w:rsidRDefault="00745CD4" w:rsidP="00745CD4">
      <w:r>
        <w:lastRenderedPageBreak/>
        <w:t>Информация для налогового учета доходов, относящихся к текущему отчетному (налоговому) периоду, берется из данных бухгалтерского учета, который позволяет выделить доходы в соответствии с классификацией доходов, изложенной в настоящем пункте.</w:t>
      </w:r>
    </w:p>
    <w:p w:rsidR="00745CD4" w:rsidRDefault="00745CD4" w:rsidP="00745CD4">
      <w:r>
        <w:t>По доходам, относящимся к нескольким отчетным (налоговым) периодам, и в случае, если связь между доходами и расходами не может быть определена четко или определяется косвенным путем, доходы распределяются организацией самостоятельно, с учетом принципа равномерности признания доходов и расходов, на основе приказа руководителя.</w:t>
      </w:r>
    </w:p>
    <w:p w:rsidR="007E6872" w:rsidRDefault="007E6872" w:rsidP="00745CD4"/>
    <w:p w:rsidR="00745CD4" w:rsidRDefault="00745CD4" w:rsidP="00745CD4">
      <w:r>
        <w:t>3.2.3. Порядок признания расходов для целей налогообложения.</w:t>
      </w:r>
    </w:p>
    <w:p w:rsidR="00745CD4" w:rsidRDefault="00745CD4" w:rsidP="00745CD4"/>
    <w:p w:rsidR="00745CD4" w:rsidRDefault="00745CD4" w:rsidP="00745CD4">
      <w:r>
        <w:t>Расходами организации признаются обоснованные и документально подтвержденные затраты (а в случаях, предусмотренных статьей 265 НК РФ) убытки, осуществленные (понесенные) налогоплательщиком.</w:t>
      </w:r>
    </w:p>
    <w:p w:rsidR="00745CD4" w:rsidRDefault="00745CD4" w:rsidP="00745CD4">
      <w:r>
        <w:t>Под обоснованными расходами понимаются экономически оправданные затраты, оценка которых выражена в денежной форме.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745CD4" w:rsidRDefault="00745CD4" w:rsidP="00745CD4">
      <w:r>
        <w:t>Основанием для признания в целях налогового учета некоторых расходов является наличие  письменного указания руководителя Общества с указанием цели производимых затрат.</w:t>
      </w:r>
    </w:p>
    <w:p w:rsidR="00745CD4" w:rsidRDefault="00745CD4" w:rsidP="00745CD4"/>
    <w:p w:rsidR="00745CD4" w:rsidRDefault="00745CD4" w:rsidP="00745CD4">
      <w:r>
        <w:t>3.2.4. Порядок определения суммы расходов на производство и реализацию.</w:t>
      </w:r>
    </w:p>
    <w:p w:rsidR="00745CD4" w:rsidRDefault="00745CD4" w:rsidP="00745CD4"/>
    <w:p w:rsidR="00745CD4" w:rsidRDefault="00745CD4" w:rsidP="00745CD4">
      <w:r>
        <w:t xml:space="preserve">В силу статьи 320  НК РФ расходы Общества  на производство и реализацию делятся </w:t>
      </w:r>
      <w:proofErr w:type="gramStart"/>
      <w:r>
        <w:t>на</w:t>
      </w:r>
      <w:proofErr w:type="gramEnd"/>
      <w:r>
        <w:t xml:space="preserve"> прямые и косвенные.</w:t>
      </w:r>
    </w:p>
    <w:p w:rsidR="00745CD4" w:rsidRDefault="00745CD4" w:rsidP="00745CD4">
      <w:r>
        <w:t xml:space="preserve">В </w:t>
      </w:r>
      <w:proofErr w:type="gramStart"/>
      <w:r>
        <w:t>составе</w:t>
      </w:r>
      <w:proofErr w:type="gramEnd"/>
      <w:r>
        <w:t xml:space="preserve"> прямых расходов Обществом  учитываются:</w:t>
      </w:r>
    </w:p>
    <w:p w:rsidR="00745CD4" w:rsidRDefault="00745CD4" w:rsidP="00745CD4">
      <w:r>
        <w:t>- расходы, связанные со стоимостью  покупных  продовольственных и промышленных  товаров (продуктов), реализованных в данн</w:t>
      </w:r>
      <w:r w:rsidR="00771D17">
        <w:t>ом отчетном (налоговом) периоде</w:t>
      </w:r>
      <w:r>
        <w:t>, включая таможенные  импортные пошлины.</w:t>
      </w:r>
    </w:p>
    <w:p w:rsidR="00745CD4" w:rsidRDefault="00745CD4" w:rsidP="00745CD4">
      <w:r>
        <w:t xml:space="preserve">           Все иные расходы налогоплательщика, осуществленные  в течение отчетного (налогового) периода   в торговой деятельности и других видах деятельности, за исключением </w:t>
      </w:r>
      <w:proofErr w:type="spellStart"/>
      <w:r>
        <w:t>внереализационных</w:t>
      </w:r>
      <w:proofErr w:type="spellEnd"/>
      <w:r>
        <w:t xml:space="preserve"> расходов, признаются косвенными расходами и уменьшают доходы от реализации текущего отчетного (налогового) периода</w:t>
      </w:r>
      <w:proofErr w:type="gramStart"/>
      <w:r>
        <w:t>..</w:t>
      </w:r>
      <w:proofErr w:type="gramEnd"/>
    </w:p>
    <w:p w:rsidR="00745CD4" w:rsidRDefault="00745CD4" w:rsidP="00745CD4">
      <w:r>
        <w:t xml:space="preserve">         Сумма косвенных расходов в полном объеме относится к расходам текущего отчетного (налогового) периода.  В аналогичном </w:t>
      </w:r>
      <w:proofErr w:type="gramStart"/>
      <w:r>
        <w:t>порядке</w:t>
      </w:r>
      <w:proofErr w:type="gramEnd"/>
      <w:r>
        <w:t xml:space="preserve"> включаются в расходы текущего периода и </w:t>
      </w:r>
      <w:proofErr w:type="spellStart"/>
      <w:r>
        <w:t>внереализационные</w:t>
      </w:r>
      <w:proofErr w:type="spellEnd"/>
      <w:r>
        <w:t xml:space="preserve"> расходы.</w:t>
      </w:r>
    </w:p>
    <w:p w:rsidR="00745CD4" w:rsidRDefault="00745CD4" w:rsidP="00745CD4">
      <w:proofErr w:type="gramStart"/>
      <w:r>
        <w:t>Прямые расходы относятся к расходам текущего отчетного (налогового) периода по мере реализации продукции, в стоимости которой они учтены с учетом положений настоящего пункта Положения об учетной политики организации.</w:t>
      </w:r>
      <w:proofErr w:type="gramEnd"/>
    </w:p>
    <w:p w:rsidR="00745CD4" w:rsidRDefault="00745CD4" w:rsidP="00745CD4">
      <w:r>
        <w:t>Информация для налогового учета расходов, относящихся к текущему отчетному (налоговому) периоду берется из данных бухгалтерского учета, который позволяет выделить расходы в соответствии с указанной выше группировкой.</w:t>
      </w:r>
    </w:p>
    <w:p w:rsidR="00745CD4" w:rsidRDefault="00745CD4" w:rsidP="00745CD4"/>
    <w:p w:rsidR="00745CD4" w:rsidRDefault="00745CD4" w:rsidP="00745CD4">
      <w:r>
        <w:t>3.2.5. Метод оценки сырья и материалов при списании их стоимости на расходы.</w:t>
      </w:r>
    </w:p>
    <w:p w:rsidR="00745CD4" w:rsidRDefault="00745CD4" w:rsidP="00745CD4"/>
    <w:p w:rsidR="00745CD4" w:rsidRDefault="00745CD4" w:rsidP="00745CD4">
      <w:r>
        <w:t xml:space="preserve">Стоимость материально-производственных запасов, включаемых в материальные расходы, определяется исходя из цен их приобретения (без учета налога на добавленную стоимость и акцизов, за исключением случаев, предусмотренных НК РФ), включая  ввозные таможенные пошлины и сборы. </w:t>
      </w:r>
    </w:p>
    <w:p w:rsidR="00745CD4" w:rsidRDefault="00745CD4" w:rsidP="00745CD4">
      <w:r>
        <w:t xml:space="preserve">         При определении размера материальных расходов при списании сырья и материалов, используемых при производстве  готовой продукции в подразделениях ОПП и Гастронома</w:t>
      </w:r>
      <w:proofErr w:type="gramStart"/>
      <w:r>
        <w:t xml:space="preserve"> ,</w:t>
      </w:r>
      <w:proofErr w:type="gramEnd"/>
      <w:r>
        <w:t xml:space="preserve"> применяется метод оценки ФИФО.</w:t>
      </w:r>
    </w:p>
    <w:p w:rsidR="009B32B9" w:rsidRDefault="009B32B9" w:rsidP="00745CD4"/>
    <w:p w:rsidR="007E6872" w:rsidRDefault="007E6872" w:rsidP="00745CD4"/>
    <w:p w:rsidR="007E6872" w:rsidRDefault="007E6872" w:rsidP="00745CD4"/>
    <w:p w:rsidR="00745CD4" w:rsidRDefault="00745CD4" w:rsidP="00745CD4">
      <w:r>
        <w:lastRenderedPageBreak/>
        <w:t>3.2.6. Налоговый учет товаров.</w:t>
      </w:r>
    </w:p>
    <w:p w:rsidR="00745CD4" w:rsidRDefault="00745CD4" w:rsidP="00745CD4">
      <w:r>
        <w:t>3.2.6.1. Единица учета товаров и порядок формирования стоимости покупных товаров.</w:t>
      </w:r>
    </w:p>
    <w:p w:rsidR="00745CD4" w:rsidRDefault="00745CD4" w:rsidP="00745CD4"/>
    <w:p w:rsidR="00745CD4" w:rsidRDefault="00745CD4" w:rsidP="00745CD4">
      <w:r>
        <w:t xml:space="preserve">Единицей учета товаров </w:t>
      </w:r>
      <w:r w:rsidR="005B0836">
        <w:t>является номенклатурная единица</w:t>
      </w:r>
      <w:r>
        <w:t>.</w:t>
      </w:r>
    </w:p>
    <w:p w:rsidR="00745CD4" w:rsidRDefault="00745CD4" w:rsidP="00745CD4">
      <w:r>
        <w:t xml:space="preserve">Покупная стоимость товаров формируется  из стоимости приобретения  продовольственных и промышленных  товаров (контрактная стоимость) и таможенных </w:t>
      </w:r>
    </w:p>
    <w:p w:rsidR="00745CD4" w:rsidRDefault="00745CD4" w:rsidP="00745CD4">
      <w:r>
        <w:t xml:space="preserve"> импортных пошлин.</w:t>
      </w:r>
    </w:p>
    <w:p w:rsidR="00745CD4" w:rsidRDefault="000135AC" w:rsidP="00745CD4">
      <w:r>
        <w:t>Транспортные расходы</w:t>
      </w:r>
      <w:r w:rsidR="00745CD4">
        <w:t>, не учитываются в стоимости приобретения покупных товаров, учитываются в сост</w:t>
      </w:r>
      <w:r w:rsidR="009F56D3">
        <w:t>аве издержек обращения (статья «</w:t>
      </w:r>
      <w:r w:rsidR="00745CD4">
        <w:t>прочие расходы») если таковые имеются.</w:t>
      </w:r>
    </w:p>
    <w:p w:rsidR="00745CD4" w:rsidRDefault="00745CD4" w:rsidP="00745CD4">
      <w:r>
        <w:t>Дополнительные расходы, связанные с оформлением документации  по таможенному оформлению при приобретении товаров, не включаются в фа</w:t>
      </w:r>
      <w:r w:rsidR="009F56D3">
        <w:t>ктическую себестоимость товаров</w:t>
      </w:r>
      <w:r>
        <w:t>, а относятся в состав расходов на продажу МПЗ, так как данные расходы возникают постфактум, когда стоимость сформирована.</w:t>
      </w:r>
    </w:p>
    <w:p w:rsidR="00745CD4" w:rsidRDefault="00745CD4" w:rsidP="00745CD4">
      <w:r>
        <w:t xml:space="preserve">          При реализации покупных товаров списание стоимости в расходы используется метод по стоимости каждой единицы, кроме подразделений общепита и  Гастронома, где используется метод ФИФО.</w:t>
      </w:r>
    </w:p>
    <w:p w:rsidR="00745CD4" w:rsidRDefault="00745CD4" w:rsidP="00745CD4"/>
    <w:p w:rsidR="00745CD4" w:rsidRDefault="00745CD4" w:rsidP="00745CD4">
      <w:r>
        <w:t>3.2.7. Учет спецодежды.</w:t>
      </w:r>
    </w:p>
    <w:p w:rsidR="00745CD4" w:rsidRDefault="00745CD4" w:rsidP="00745CD4">
      <w:r>
        <w:t xml:space="preserve">   </w:t>
      </w:r>
    </w:p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специальной одежды организацией учитываются: специальная одежда, специальная обувь и другие средства индивидуальной защиты, по нормам,   утвержденным приказом Министерства здравоохранения и социального развития РФ от 01.10.2008 года № 541 , а также приказом №65 от  29.01.1988 года.</w:t>
      </w:r>
    </w:p>
    <w:p w:rsidR="00745CD4" w:rsidRDefault="00745CD4" w:rsidP="00745CD4">
      <w:r>
        <w:t>Перечень профессий и должностей, имеющих право на бесплатное  получение   спецодежды</w:t>
      </w:r>
      <w:proofErr w:type="gramStart"/>
      <w:r>
        <w:t xml:space="preserve"> ,</w:t>
      </w:r>
      <w:proofErr w:type="gramEnd"/>
      <w:r>
        <w:t xml:space="preserve"> утвержден Коллективным договором от 05.03.2012 года.</w:t>
      </w:r>
    </w:p>
    <w:p w:rsidR="00745CD4" w:rsidRDefault="00745CD4" w:rsidP="00745CD4">
      <w:r>
        <w:t>Спецодежда, стоимостью до 40 000 рублей за единицу, отражается в составе материально-производственных запасов.  Стоимость спецодежды со сроком эксплуатации до одного года  списывается единовременно  на затраты</w:t>
      </w:r>
      <w:proofErr w:type="gramStart"/>
      <w:r>
        <w:t xml:space="preserve"> .</w:t>
      </w:r>
      <w:proofErr w:type="gramEnd"/>
      <w:r>
        <w:t xml:space="preserve">При списании стоимости в целях обеспечения сохранности  в  эксплуатации в Обществе организован надлежащий контроль за их движением  на </w:t>
      </w:r>
      <w:proofErr w:type="spellStart"/>
      <w:r>
        <w:t>забалансовом</w:t>
      </w:r>
      <w:proofErr w:type="spellEnd"/>
      <w:r>
        <w:t xml:space="preserve"> счете в разрезе  ответственных лиц и бизнес единиц.</w:t>
      </w:r>
    </w:p>
    <w:p w:rsidR="00745CD4" w:rsidRDefault="00745CD4" w:rsidP="00745CD4"/>
    <w:p w:rsidR="00745CD4" w:rsidRDefault="00745CD4" w:rsidP="00745CD4">
      <w:r>
        <w:t>3.2.8. Налоговый учет амортизируемого имущества.</w:t>
      </w:r>
    </w:p>
    <w:p w:rsidR="00745CD4" w:rsidRDefault="00745CD4" w:rsidP="00745CD4">
      <w:r>
        <w:t>3.2.8.1. Основные средства.</w:t>
      </w:r>
    </w:p>
    <w:p w:rsidR="00745CD4" w:rsidRDefault="00745CD4" w:rsidP="00745CD4"/>
    <w:p w:rsidR="00745CD4" w:rsidRDefault="00745CD4" w:rsidP="00745CD4">
      <w:r>
        <w:t>Под основными средствами в целях налогообложения понимается часть имущества, используемого в качестве сре</w:t>
      </w:r>
      <w:proofErr w:type="gramStart"/>
      <w:r>
        <w:t>дств тр</w:t>
      </w:r>
      <w:proofErr w:type="gramEnd"/>
      <w:r>
        <w:t>уда для производства и реализации товаров (выполнения работ, оказания услуг) или для управления организацией, первоначальна</w:t>
      </w:r>
      <w:r w:rsidR="00A47E73">
        <w:t>я стоимость которого превышает 10</w:t>
      </w:r>
      <w:r>
        <w:t>0 000 рублей.</w:t>
      </w:r>
    </w:p>
    <w:p w:rsidR="00745CD4" w:rsidRDefault="00745CD4" w:rsidP="00745CD4">
      <w:r>
        <w:t xml:space="preserve">         Имущество</w:t>
      </w:r>
      <w:r w:rsidR="00A47E73">
        <w:t>, первоначальной стоимостью до 10</w:t>
      </w:r>
      <w:r>
        <w:t>0 000 рублей включительно и сроком полезного использования до 12 месяцев, не входит в состав амортизируемого имущества. Стоимость такого имущества включается в состав материальных расходов в полной сумме по мере ввода его в эксплуатацию (подпункт 3 пункта 1 статьи 254 НК РФ).</w:t>
      </w:r>
    </w:p>
    <w:p w:rsidR="00745CD4" w:rsidRDefault="00745CD4" w:rsidP="00745CD4">
      <w:r>
        <w:t xml:space="preserve">Первоначальная стоимость ОС определяется как сумма расходов организации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>:</w:t>
      </w:r>
    </w:p>
    <w:p w:rsidR="00745CD4" w:rsidRDefault="00745CD4" w:rsidP="00745CD4">
      <w:r>
        <w:t>- приобретение (сооружение, изготовление);</w:t>
      </w:r>
    </w:p>
    <w:p w:rsidR="00745CD4" w:rsidRDefault="00745CD4" w:rsidP="00745CD4">
      <w:r>
        <w:t>- доставку;</w:t>
      </w:r>
    </w:p>
    <w:p w:rsidR="00745CD4" w:rsidRDefault="00745CD4" w:rsidP="00745CD4">
      <w:r>
        <w:t>- доведение до состояния, в котором оно пригодно для использования.</w:t>
      </w:r>
    </w:p>
    <w:p w:rsidR="00745CD4" w:rsidRDefault="00745CD4" w:rsidP="00745CD4">
      <w:r>
        <w:t>Сумма возмещаемых налогов (НДС и акцизов) в первоначальную стоимость ОС не включается.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максимального сближения учетов во всех возможных случаях организация использует «бухгалтерский» порядок формирования первоначальной стоимости ОС.</w:t>
      </w:r>
    </w:p>
    <w:p w:rsidR="00745CD4" w:rsidRDefault="00745CD4" w:rsidP="00745CD4">
      <w:r>
        <w:t xml:space="preserve">Срок полезного использования основных средств определяется комиссией, назначаемой приказом руководителя, при вводе ОС в эксплуатацию на основании Классификации основных средств, утвержденной Постановлением Правительства Российской Федерации от 1 января 2002 </w:t>
      </w:r>
      <w:r>
        <w:lastRenderedPageBreak/>
        <w:t>года №1 «О классификации основных средств, включаемых в амортизационные группы» (далее - Классификация ОС).</w:t>
      </w:r>
    </w:p>
    <w:p w:rsidR="00745CD4" w:rsidRDefault="00745CD4" w:rsidP="00745CD4">
      <w:r>
        <w:t>По ОС, не указанным в Классификации ОС, срок полезного использования устанавливается организацией самостоятельно в соответствии с техническими условиями или рекомендациями организаций-изготовителей (пункт 5 статьи 258 главы 25 НК РФ).</w:t>
      </w:r>
    </w:p>
    <w:p w:rsidR="00745CD4" w:rsidRDefault="00745CD4" w:rsidP="00745CD4">
      <w:r>
        <w:t xml:space="preserve">В </w:t>
      </w:r>
      <w:proofErr w:type="gramStart"/>
      <w:r>
        <w:t>случае</w:t>
      </w:r>
      <w:proofErr w:type="gramEnd"/>
      <w:r>
        <w:t xml:space="preserve"> приобретения основных средств, бывших в употреблении, организация определяет норму амортизации по этому имуществу с учетом срока полезного использования, уменьшенного на количество лет (месяцев) эксплуатации данного имущества предыдущим собственником (пункты 7, 12 статьи 258 НК РФ).</w:t>
      </w:r>
    </w:p>
    <w:p w:rsidR="00745CD4" w:rsidRDefault="00745CD4" w:rsidP="00745CD4">
      <w:r>
        <w:t>Амортизация ОС производится линейным методом.</w:t>
      </w:r>
    </w:p>
    <w:p w:rsidR="00745CD4" w:rsidRDefault="00745CD4" w:rsidP="00745CD4">
      <w:r>
        <w:t>Организация не использует право амортизационной премии.</w:t>
      </w:r>
    </w:p>
    <w:p w:rsidR="00745CD4" w:rsidRDefault="00745CD4" w:rsidP="00745CD4">
      <w:r>
        <w:t xml:space="preserve">В налоговом </w:t>
      </w:r>
      <w:proofErr w:type="gramStart"/>
      <w:r>
        <w:t>учете</w:t>
      </w:r>
      <w:proofErr w:type="gramEnd"/>
      <w:r>
        <w:t xml:space="preserve"> резерв на ремонт ОС не создается, «ремонтные» расходы включаются в состав прочих расходов, связанных с производством и реализацией по мере выполнения ремонтных работ в том отчетном периоде, к которому они относятся.</w:t>
      </w:r>
    </w:p>
    <w:p w:rsidR="00745CD4" w:rsidRDefault="00745CD4" w:rsidP="00745CD4">
      <w:r>
        <w:t xml:space="preserve">Расходы на модернизацию «малоценных» ОС, включаются в состав расходов, учитываемых при налогообложении, единовременно. </w:t>
      </w:r>
    </w:p>
    <w:p w:rsidR="00745CD4" w:rsidRDefault="00745CD4" w:rsidP="00745CD4"/>
    <w:p w:rsidR="00745CD4" w:rsidRDefault="00745CD4" w:rsidP="00745CD4">
      <w:r>
        <w:t>3.2.8.2. Нематериальные активы.</w:t>
      </w:r>
    </w:p>
    <w:p w:rsidR="00745CD4" w:rsidRDefault="00745CD4" w:rsidP="00745CD4"/>
    <w:p w:rsidR="00745CD4" w:rsidRDefault="00745CD4" w:rsidP="00745CD4">
      <w:proofErr w:type="gramStart"/>
      <w:r>
        <w:t>В налоговом учете НМА признаются приобретенные и (или) созданные налогоплательщиком результаты интеллектуальной деятельности и иные объекты интеллектуальной собственности (исключительные права на них), используемые в производстве продукции (выполнении работ, оказании услуг) или для управленческих нужд организации в течение длительного времени (продолжительностью свыше 12 месяцев).</w:t>
      </w:r>
      <w:proofErr w:type="gramEnd"/>
    </w:p>
    <w:p w:rsidR="00745CD4" w:rsidRDefault="00745CD4" w:rsidP="00745CD4">
      <w:r>
        <w:t>Признание объекта учета в качестве НМА производится при условии того, что результаты интеллектуальной деятельности и иные объекты интеллектуальной собственности отвечают следующим условиям:</w:t>
      </w:r>
    </w:p>
    <w:p w:rsidR="00745CD4" w:rsidRDefault="00745CD4" w:rsidP="00745CD4">
      <w:r>
        <w:t>- объект способен принести организации экономические выгоды (доход);</w:t>
      </w:r>
    </w:p>
    <w:p w:rsidR="00745CD4" w:rsidRDefault="00745CD4" w:rsidP="00745CD4">
      <w:r>
        <w:t>- у организации имеются документы, подтверждающие существование самого нематериального актива и (или) исключительного права на результаты интеллектуальной деятельности.</w:t>
      </w:r>
    </w:p>
    <w:p w:rsidR="00745CD4" w:rsidRDefault="00745CD4" w:rsidP="00745CD4">
      <w:r>
        <w:t>Определение срока полезного использования объекта НМА производится исходя из срока действия охранных документов и (или)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государства, а также исходя из полезного срока использования нематериальных активов, обусловленного соответствующими договорами.</w:t>
      </w:r>
    </w:p>
    <w:p w:rsidR="00745CD4" w:rsidRDefault="00745CD4" w:rsidP="00745CD4">
      <w:r>
        <w:t xml:space="preserve">В </w:t>
      </w:r>
      <w:proofErr w:type="gramStart"/>
      <w:r>
        <w:t>отношении</w:t>
      </w:r>
      <w:proofErr w:type="gramEnd"/>
      <w:r>
        <w:t xml:space="preserve"> НМА, по которым невозможно определить срок полезного использования, нормы амортизации устанавливаются в расчете на десять лет.</w:t>
      </w:r>
    </w:p>
    <w:p w:rsidR="00745CD4" w:rsidRDefault="00745CD4" w:rsidP="00745CD4">
      <w:r>
        <w:t>Начисление амортизации по НМА производится линейным методом.</w:t>
      </w:r>
    </w:p>
    <w:p w:rsidR="00745CD4" w:rsidRDefault="00745CD4" w:rsidP="00745CD4">
      <w:r>
        <w:t>Общество проводит проверку на обесценение НМА на конец года, с соответствующим оформлением Справки.</w:t>
      </w:r>
    </w:p>
    <w:p w:rsidR="00745CD4" w:rsidRDefault="00745CD4" w:rsidP="00745CD4"/>
    <w:p w:rsidR="00745CD4" w:rsidRDefault="00745CD4" w:rsidP="00745CD4">
      <w:r>
        <w:t>3.2.9. Налоговый учет резервов.</w:t>
      </w:r>
    </w:p>
    <w:p w:rsidR="00745CD4" w:rsidRDefault="00745CD4" w:rsidP="00745CD4"/>
    <w:p w:rsidR="00745CD4" w:rsidRDefault="00745CD4" w:rsidP="00745CD4">
      <w:r>
        <w:t xml:space="preserve">Общество создает резерв по сомнительным долгам в порядке, установленном статьей 266 НК РФ. Резерв создается по сомнительным долгам с учетом НДС. </w:t>
      </w:r>
    </w:p>
    <w:p w:rsidR="00745CD4" w:rsidRDefault="00745CD4" w:rsidP="00745CD4">
      <w:r>
        <w:t xml:space="preserve"> Сомнительным долгом признается любая задолженность, возникшая в связи с реализацией товаров, выполнением работ, оказанием услуг, в случае, если эта задолженность не погашена в сроки, установленные договором, и не обеспечена залогом, поручительством, банковской гарантией.</w:t>
      </w:r>
    </w:p>
    <w:p w:rsidR="00745CD4" w:rsidRDefault="00745CD4" w:rsidP="00745CD4">
      <w:r>
        <w:t>Безнадежными долгами (долгами</w:t>
      </w:r>
      <w:proofErr w:type="gramStart"/>
      <w:r>
        <w:t xml:space="preserve"> ,</w:t>
      </w:r>
      <w:proofErr w:type="gramEnd"/>
      <w:r>
        <w:t>нереальными ко взысканию)признаются те долги , по которым истек установленный  срок исковой давности, а также те долги, по которым в соответствии с законодательством обязательство прекращено вследствие невозможности его исполнения , на основании акта государственного органа или ликвидации организации.</w:t>
      </w:r>
    </w:p>
    <w:p w:rsidR="00745CD4" w:rsidRDefault="00745CD4" w:rsidP="00745CD4">
      <w:r>
        <w:lastRenderedPageBreak/>
        <w:t xml:space="preserve">Суммы отчислений  включаются в состав </w:t>
      </w:r>
      <w:proofErr w:type="spellStart"/>
      <w:r>
        <w:t>внереализационных</w:t>
      </w:r>
      <w:proofErr w:type="spellEnd"/>
      <w:r>
        <w:t xml:space="preserve"> расходов на последнее число  отчетного периода.</w:t>
      </w:r>
    </w:p>
    <w:p w:rsidR="00745CD4" w:rsidRDefault="00745CD4" w:rsidP="00745CD4">
      <w:r>
        <w:t>Сумма резерва по сомнительным долгам определяется  по результатам  инвентаризации, и исчисляется следующим образом:</w:t>
      </w:r>
    </w:p>
    <w:p w:rsidR="00745CD4" w:rsidRDefault="00745CD4" w:rsidP="00745CD4">
      <w:r>
        <w:t>-по сомнительной задолженности со сроком возникновения свыше 90 календарных дней – в сумму создаваемого резерва включается полная сумма выявленной задолженности;</w:t>
      </w:r>
    </w:p>
    <w:p w:rsidR="00745CD4" w:rsidRDefault="00745CD4" w:rsidP="00745CD4">
      <w:r>
        <w:t>-по сомнительной задолженности со сроком возникновения от 45 до 90 календарных дней - в сумму резерва включается 50%  от суммы выявленной задолженности;</w:t>
      </w:r>
    </w:p>
    <w:p w:rsidR="00745CD4" w:rsidRDefault="00745CD4" w:rsidP="00745CD4">
      <w:r>
        <w:t>-по сомнительной задолженности со сроком возникновения до 45 дней - не увеличивает сумму  создаваемого резерва.</w:t>
      </w:r>
    </w:p>
    <w:p w:rsidR="00745CD4" w:rsidRDefault="00745CD4" w:rsidP="00745CD4">
      <w:r>
        <w:t>Сумма создаваемого резерва не может превышать 10% от выручки отчетного периода.</w:t>
      </w:r>
    </w:p>
    <w:p w:rsidR="00745CD4" w:rsidRDefault="00745CD4" w:rsidP="00745CD4">
      <w:r>
        <w:t>Сумма резерва,  не полностью использованная в течение налогового периода, переносится на следующий отчетный период.</w:t>
      </w:r>
    </w:p>
    <w:p w:rsidR="00745CD4" w:rsidRDefault="00745CD4" w:rsidP="00745CD4">
      <w:r>
        <w:t>Общество не создает  резерв предстоящих расходов на оплату отпусков работников.</w:t>
      </w:r>
    </w:p>
    <w:p w:rsidR="00C36117" w:rsidRDefault="00C36117" w:rsidP="00745CD4"/>
    <w:p w:rsidR="00745CD4" w:rsidRDefault="00745CD4" w:rsidP="00745CD4">
      <w:r>
        <w:t>3.2.10. Реализация ценных бумаг.</w:t>
      </w:r>
    </w:p>
    <w:p w:rsidR="007E6872" w:rsidRDefault="007E6872" w:rsidP="00745CD4"/>
    <w:p w:rsidR="00745CD4" w:rsidRDefault="00745CD4" w:rsidP="00745CD4">
      <w:r>
        <w:t>При реализации или ином выбытии ценных бумаг списание на расходы стоимости выбывших ценных бумаг определяется по стоимости каждой единицы (пункт 9 статьи 280 НК РФ).</w:t>
      </w:r>
    </w:p>
    <w:p w:rsidR="00745CD4" w:rsidRDefault="00745CD4" w:rsidP="00745CD4"/>
    <w:p w:rsidR="00745CD4" w:rsidRDefault="00745CD4" w:rsidP="00745CD4">
      <w:r>
        <w:t>3.2.11. Порядок отнесения процентов по долговым обязательствам.</w:t>
      </w:r>
    </w:p>
    <w:p w:rsidR="00745CD4" w:rsidRDefault="00745CD4" w:rsidP="00745CD4"/>
    <w:p w:rsidR="00745CD4" w:rsidRDefault="00745CD4" w:rsidP="00745CD4">
      <w:r>
        <w:t>Проценты по долговым обязательствам признаются доходом (расходом) в полном размере, исходя из фактической ставки, установленной соглашением сторон.</w:t>
      </w:r>
    </w:p>
    <w:p w:rsidR="00745CD4" w:rsidRDefault="00745CD4" w:rsidP="00745CD4"/>
    <w:p w:rsidR="00745CD4" w:rsidRDefault="00745CD4" w:rsidP="00745CD4">
      <w:r>
        <w:t>3.2.12. Отчетный период по налогу на прибыль. Уплата авансовых платежей.</w:t>
      </w:r>
    </w:p>
    <w:p w:rsidR="00745CD4" w:rsidRDefault="00745CD4" w:rsidP="00745CD4"/>
    <w:p w:rsidR="00745CD4" w:rsidRDefault="00745CD4" w:rsidP="00745CD4">
      <w:r>
        <w:t>Отчетными периодами по налогу признаются первый квартал, полугодие и девять месяцев календарного года. Общество уплачивает  ежемесячные  авансовые платежи по итогам отчетного периода.</w:t>
      </w:r>
    </w:p>
    <w:p w:rsidR="0033578B" w:rsidRDefault="0033578B" w:rsidP="00745CD4"/>
    <w:p w:rsidR="00745CD4" w:rsidRDefault="00745CD4" w:rsidP="00745CD4">
      <w:r>
        <w:t>3.3. Налог на добавленную стоимость.</w:t>
      </w:r>
    </w:p>
    <w:p w:rsidR="00745CD4" w:rsidRDefault="00745CD4" w:rsidP="00745CD4"/>
    <w:p w:rsidR="00745CD4" w:rsidRDefault="00745CD4" w:rsidP="00745CD4">
      <w:r>
        <w:t>Общество на основании статьи 143 НК РФ признается налогоплательщиком НДС. Налоговый учет по НДС осуществляется бухгалтерской службой</w:t>
      </w:r>
      <w:proofErr w:type="gramStart"/>
      <w:r>
        <w:t xml:space="preserve"> .</w:t>
      </w:r>
      <w:proofErr w:type="gramEnd"/>
    </w:p>
    <w:p w:rsidR="00745CD4" w:rsidRDefault="00745CD4" w:rsidP="00745CD4">
      <w:r>
        <w:t xml:space="preserve">В </w:t>
      </w:r>
      <w:proofErr w:type="gramStart"/>
      <w:r>
        <w:t>качестве</w:t>
      </w:r>
      <w:proofErr w:type="gramEnd"/>
      <w:r>
        <w:t xml:space="preserve"> базы, используемой для получения необходимой информации в целях определения объектов налогообложения, используются данные регистров бухгалтерского учета.</w:t>
      </w:r>
    </w:p>
    <w:p w:rsidR="00745CD4" w:rsidRDefault="00745CD4" w:rsidP="00745CD4">
      <w:r>
        <w:t>Моментом определения налоговой базы является день отгрузки (передачи) товаров</w:t>
      </w:r>
      <w:proofErr w:type="gramStart"/>
      <w:r>
        <w:t xml:space="preserve"> ,</w:t>
      </w:r>
      <w:proofErr w:type="gramEnd"/>
      <w:r>
        <w:t xml:space="preserve"> (работ ,услуг), имущественных прав.</w:t>
      </w:r>
    </w:p>
    <w:p w:rsidR="00745CD4" w:rsidRDefault="00745CD4" w:rsidP="00745CD4">
      <w:r>
        <w:t>Книга покупок и продаж формируется в целом по Обществу в электронном виде,  и распечатывается на бумажный носитель по окончанию каждого налогового периода не позднее 20 числа месяца, следующего за истекшим налоговым периодом.</w:t>
      </w:r>
    </w:p>
    <w:p w:rsidR="00745CD4" w:rsidRDefault="00745CD4" w:rsidP="00745CD4"/>
    <w:p w:rsidR="00745CD4" w:rsidRDefault="00745CD4" w:rsidP="00745CD4">
      <w:r>
        <w:t>3.3.1. Порядок нумерации счетов-фактур.</w:t>
      </w:r>
    </w:p>
    <w:p w:rsidR="00745CD4" w:rsidRDefault="00745CD4" w:rsidP="00745CD4"/>
    <w:p w:rsidR="00745CD4" w:rsidRDefault="00745CD4" w:rsidP="00745CD4">
      <w:r>
        <w:t xml:space="preserve">          Счета-фактуры выставляются по формам, утвержденным Постановлением Правительства Российской Федерации от 26 декабря 2011 года №1137 «О формах и правилах заполнения (ведения) документов, применяемых при расчетах по налогу на добавленную стоимость».</w:t>
      </w:r>
    </w:p>
    <w:p w:rsidR="00745CD4" w:rsidRDefault="00745CD4" w:rsidP="00745CD4">
      <w:r>
        <w:t xml:space="preserve">Нумерация счетов-фактур производится в порядке возрастания с начала календарного года, включая и обособленные  подразделения (единая </w:t>
      </w:r>
      <w:proofErr w:type="gramStart"/>
      <w:r>
        <w:t>–с</w:t>
      </w:r>
      <w:proofErr w:type="gramEnd"/>
      <w:r>
        <w:t>квозная).</w:t>
      </w:r>
    </w:p>
    <w:p w:rsidR="00745CD4" w:rsidRDefault="00745CD4" w:rsidP="00745CD4"/>
    <w:p w:rsidR="00123DF4" w:rsidRDefault="00123DF4" w:rsidP="00745CD4"/>
    <w:p w:rsidR="00123DF4" w:rsidRDefault="00123DF4" w:rsidP="00745CD4"/>
    <w:p w:rsidR="00745CD4" w:rsidRDefault="00745CD4" w:rsidP="00745CD4">
      <w:r>
        <w:lastRenderedPageBreak/>
        <w:t>3.3.2. Методика ведения раздельного учета по НДС.</w:t>
      </w:r>
    </w:p>
    <w:p w:rsidR="00745CD4" w:rsidRDefault="00745CD4" w:rsidP="00745CD4"/>
    <w:p w:rsidR="00745CD4" w:rsidRDefault="00745CD4" w:rsidP="00745CD4">
      <w:r>
        <w:t xml:space="preserve"> Учет НДС при  приобретении товаров (работ, услуг), основных средств и нематериальных активов осуществляется раздельно  в разрезе ставок (18% и  10%) на отдельно выделенных субсчетах к счету 19» Налог на добавленную стоимость»:</w:t>
      </w:r>
    </w:p>
    <w:p w:rsidR="00745CD4" w:rsidRDefault="00745CD4" w:rsidP="00745CD4">
      <w:r>
        <w:t>-по приобретенным основным средствам и нематериальным активам;</w:t>
      </w:r>
    </w:p>
    <w:p w:rsidR="00745CD4" w:rsidRDefault="00745CD4" w:rsidP="00745CD4">
      <w:r>
        <w:t>-по товарам, приобретенным для перепродажи;</w:t>
      </w:r>
    </w:p>
    <w:p w:rsidR="00745CD4" w:rsidRDefault="00745CD4" w:rsidP="00745CD4">
      <w:r>
        <w:t xml:space="preserve">-по </w:t>
      </w:r>
      <w:proofErr w:type="gramStart"/>
      <w:r>
        <w:t>приобретенным</w:t>
      </w:r>
      <w:proofErr w:type="gramEnd"/>
      <w:r>
        <w:t xml:space="preserve">  МПЗ,  используемых в производственной деятельности;</w:t>
      </w:r>
    </w:p>
    <w:p w:rsidR="00745CD4" w:rsidRDefault="00745CD4" w:rsidP="00745CD4">
      <w:r>
        <w:t>-по работам и услугам, выполняемым (оказанным) сторонними организациями.</w:t>
      </w:r>
    </w:p>
    <w:p w:rsidR="00745CD4" w:rsidRDefault="00745CD4" w:rsidP="00745CD4"/>
    <w:p w:rsidR="00745CD4" w:rsidRDefault="00745CD4" w:rsidP="00745CD4">
      <w:r>
        <w:t>Учет операций по реализации товаров (работ, услуг)  облагаемых (по ставке 0%, 10% и 18%) и необлагаемых  НДС   осуществляется раздельно в разрезе   ставок  НДС на  отдельно выделенных субсчетах к счету 90»Продажи»:</w:t>
      </w:r>
    </w:p>
    <w:p w:rsidR="00745CD4" w:rsidRDefault="00745CD4" w:rsidP="00745CD4">
      <w:r>
        <w:t>-выручка от реализации продовольственных и промышленных  товаров и готовых изделий подразделений общественного питания;</w:t>
      </w:r>
    </w:p>
    <w:p w:rsidR="00745CD4" w:rsidRDefault="00745CD4" w:rsidP="00745CD4">
      <w:r>
        <w:t>-выручка от реализации услуг  аренды;</w:t>
      </w:r>
    </w:p>
    <w:p w:rsidR="00745CD4" w:rsidRDefault="00745CD4" w:rsidP="00745CD4">
      <w:r>
        <w:t>-выручка  от реализации  прочих услуг.</w:t>
      </w:r>
    </w:p>
    <w:p w:rsidR="00745CD4" w:rsidRDefault="00745CD4" w:rsidP="00745CD4">
      <w:r>
        <w:t xml:space="preserve"> Суммы налога, предъявленные продавцами товаров (работ, услуг), имущественных прав налогоплательщикам, осуществляющим как облагаемые налогом, так и освобождаемые от налогообложения операции учитываются в следующем порядке:</w:t>
      </w:r>
    </w:p>
    <w:p w:rsidR="00745CD4" w:rsidRDefault="00745CD4" w:rsidP="00745CD4">
      <w:r>
        <w:t>-учитываются в стоимости таких товаров (работ, услуг), имущественных прав по товарам (работам, услугам), в том числе основным средствам и нематериальным активам, имущественным правам, используемым для осуществления операций, не облагаемых налогом на добавленную стоимость;</w:t>
      </w:r>
    </w:p>
    <w:p w:rsidR="00745CD4" w:rsidRDefault="00745CD4" w:rsidP="00745CD4">
      <w:r>
        <w:t>- принимаются к вычету по товарам (работам, услугам), в том числе основным средствам и нематериальным активам, имущественным правам, используемым для осуществления операций, облагаемых налогом на добавленную стоимость;</w:t>
      </w:r>
    </w:p>
    <w:p w:rsidR="00745CD4" w:rsidRDefault="00745CD4" w:rsidP="00745CD4">
      <w:r>
        <w:t xml:space="preserve">- принимаются к вычету либо учитываются в их стоимости в той пропорции, в которой они используются для производства и (или) реализации товаров (работ, услуг), имущественных прав, </w:t>
      </w:r>
      <w:proofErr w:type="gramStart"/>
      <w:r>
        <w:t>операции</w:t>
      </w:r>
      <w:proofErr w:type="gramEnd"/>
      <w:r>
        <w:t xml:space="preserve"> по реализации которых подлежат налогообложению (освобождаются от налогообложения), - по товарам (работам, услугам), в том числе основным средствам и нематериальным активам, имущественным правам, используемым для осуществления как облагаемых налогом, так и не подлежащих налогообложению (освобожденных от налогообложения) операций. </w:t>
      </w:r>
    </w:p>
    <w:p w:rsidR="00745CD4" w:rsidRDefault="00745CD4" w:rsidP="00745CD4">
      <w:r>
        <w:t xml:space="preserve">       Указанная пропорция определяется исходя из стоимости отгруженных товаров (работ, услуг), имущественных прав, операции,  по реализации которых подлежат налогообложению (освобождены от налогообложения), в  общей стоимости товаров (работ, услуг), имущественных прав, отгруженных за налоговый период. </w:t>
      </w:r>
    </w:p>
    <w:p w:rsidR="00745CD4" w:rsidRDefault="00745CD4" w:rsidP="00745CD4">
      <w:r>
        <w:t xml:space="preserve">       В случае,  когда  доля совокупных расходов на приобретение</w:t>
      </w:r>
      <w:proofErr w:type="gramStart"/>
      <w:r>
        <w:t xml:space="preserve"> ,</w:t>
      </w:r>
      <w:proofErr w:type="gramEnd"/>
      <w:r>
        <w:t xml:space="preserve"> производство и (или) реализацию  товаров  (работ, услуг),  имущественных прав  , операции по реализации которых  , не подлежат  налогообложению  , не превышает  5%   общей  величины совокупных расходов на   приобретение , производство и (или) реализацию  товаров  (работ, услуг),  имущественных прав, суммы налога ,    предъявленные продавцами указанных товаров (работ, услуг), в  указанном  налоговом периоде подлежат вычету в полном объеме без  применения пропорции. </w:t>
      </w:r>
    </w:p>
    <w:p w:rsidR="00745CD4" w:rsidRDefault="00745CD4" w:rsidP="00745CD4"/>
    <w:p w:rsidR="00745CD4" w:rsidRDefault="00745CD4" w:rsidP="00745CD4">
      <w:r>
        <w:t>4. Список приложений к настоящему Положению об учетной политике организации:</w:t>
      </w:r>
    </w:p>
    <w:p w:rsidR="00B44E04" w:rsidRDefault="00B44E04" w:rsidP="00745CD4"/>
    <w:p w:rsidR="00745CD4" w:rsidRDefault="00745CD4" w:rsidP="00745CD4">
      <w:r>
        <w:t xml:space="preserve">Приложение №1 – самостоятельно разработанные формы первичных документов, </w:t>
      </w:r>
    </w:p>
    <w:p w:rsidR="00745CD4" w:rsidRDefault="00745CD4" w:rsidP="00745CD4">
      <w:proofErr w:type="gramStart"/>
      <w:r>
        <w:t>применяемые</w:t>
      </w:r>
      <w:proofErr w:type="gramEnd"/>
      <w:r>
        <w:t xml:space="preserve"> Обществом;</w:t>
      </w:r>
    </w:p>
    <w:p w:rsidR="00745CD4" w:rsidRDefault="00745CD4" w:rsidP="00745CD4">
      <w:r>
        <w:t>Приложение №2 – график документооборота;</w:t>
      </w:r>
    </w:p>
    <w:p w:rsidR="00745CD4" w:rsidRDefault="00745CD4" w:rsidP="00745CD4">
      <w:r>
        <w:t>Приложение №3 -  формы бухгалтерской отчетности;</w:t>
      </w:r>
    </w:p>
    <w:p w:rsidR="00745CD4" w:rsidRDefault="00745CD4" w:rsidP="00745CD4">
      <w:r>
        <w:t>Приложение №4- рабочий план счетов;</w:t>
      </w:r>
    </w:p>
    <w:p w:rsidR="00745CD4" w:rsidRDefault="00745CD4" w:rsidP="00745CD4">
      <w:r>
        <w:t>Приложение №5 – налоговые регистры;</w:t>
      </w:r>
    </w:p>
    <w:p w:rsidR="00E82804" w:rsidRDefault="00E82804"/>
    <w:sectPr w:rsidR="00E82804" w:rsidSect="00E828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74" w:rsidRDefault="00317B74" w:rsidP="00AB13FD">
      <w:r>
        <w:separator/>
      </w:r>
    </w:p>
  </w:endnote>
  <w:endnote w:type="continuationSeparator" w:id="0">
    <w:p w:rsidR="00317B74" w:rsidRDefault="00317B74" w:rsidP="00AB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1"/>
      <w:docPartObj>
        <w:docPartGallery w:val="Page Numbers (Bottom of Page)"/>
        <w:docPartUnique/>
      </w:docPartObj>
    </w:sdtPr>
    <w:sdtContent>
      <w:p w:rsidR="00AB13FD" w:rsidRDefault="00AB13FD">
        <w:pPr>
          <w:pStyle w:val="a5"/>
          <w:jc w:val="center"/>
        </w:pPr>
        <w:fldSimple w:instr=" PAGE   \* MERGEFORMAT ">
          <w:r w:rsidR="00123DF4">
            <w:rPr>
              <w:noProof/>
            </w:rPr>
            <w:t>21</w:t>
          </w:r>
        </w:fldSimple>
      </w:p>
    </w:sdtContent>
  </w:sdt>
  <w:p w:rsidR="00AB13FD" w:rsidRDefault="00AB1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74" w:rsidRDefault="00317B74" w:rsidP="00AB13FD">
      <w:r>
        <w:separator/>
      </w:r>
    </w:p>
  </w:footnote>
  <w:footnote w:type="continuationSeparator" w:id="0">
    <w:p w:rsidR="00317B74" w:rsidRDefault="00317B74" w:rsidP="00AB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CD4"/>
    <w:rsid w:val="00000279"/>
    <w:rsid w:val="00000703"/>
    <w:rsid w:val="000021A4"/>
    <w:rsid w:val="00003DBE"/>
    <w:rsid w:val="00006871"/>
    <w:rsid w:val="00010C18"/>
    <w:rsid w:val="00011B25"/>
    <w:rsid w:val="00011F90"/>
    <w:rsid w:val="00011F91"/>
    <w:rsid w:val="00012347"/>
    <w:rsid w:val="000135AC"/>
    <w:rsid w:val="000148CB"/>
    <w:rsid w:val="000167B9"/>
    <w:rsid w:val="00016B5D"/>
    <w:rsid w:val="000208D5"/>
    <w:rsid w:val="00020FB4"/>
    <w:rsid w:val="000219B8"/>
    <w:rsid w:val="00021FA3"/>
    <w:rsid w:val="00021FF5"/>
    <w:rsid w:val="00022621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3AF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2CD8"/>
    <w:rsid w:val="00123DF4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2EE9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1BBC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6DB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90"/>
    <w:rsid w:val="002943AC"/>
    <w:rsid w:val="002956E3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2D87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2E02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17B74"/>
    <w:rsid w:val="0032033C"/>
    <w:rsid w:val="0032289D"/>
    <w:rsid w:val="00323B21"/>
    <w:rsid w:val="00323BFA"/>
    <w:rsid w:val="003245BD"/>
    <w:rsid w:val="00324C5B"/>
    <w:rsid w:val="0032589E"/>
    <w:rsid w:val="003260C8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578B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137"/>
    <w:rsid w:val="003B18D1"/>
    <w:rsid w:val="003B6333"/>
    <w:rsid w:val="003B763A"/>
    <w:rsid w:val="003C1746"/>
    <w:rsid w:val="003C1A2A"/>
    <w:rsid w:val="003C38DE"/>
    <w:rsid w:val="003C4F2C"/>
    <w:rsid w:val="003C5CC5"/>
    <w:rsid w:val="003C7348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28C3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00E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3E6C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15C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5CA3"/>
    <w:rsid w:val="00597207"/>
    <w:rsid w:val="005A2DFE"/>
    <w:rsid w:val="005A470B"/>
    <w:rsid w:val="005A564B"/>
    <w:rsid w:val="005A7D0B"/>
    <w:rsid w:val="005B064C"/>
    <w:rsid w:val="005B0836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61C5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4A21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5C0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3A81"/>
    <w:rsid w:val="006C02AE"/>
    <w:rsid w:val="006C2001"/>
    <w:rsid w:val="006C2D73"/>
    <w:rsid w:val="006C500E"/>
    <w:rsid w:val="006C7C14"/>
    <w:rsid w:val="006C7D5D"/>
    <w:rsid w:val="006D00AA"/>
    <w:rsid w:val="006D00E0"/>
    <w:rsid w:val="006D03AE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23503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5CD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1D17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53C0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E6872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6E15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3FEB"/>
    <w:rsid w:val="009A4E89"/>
    <w:rsid w:val="009A7908"/>
    <w:rsid w:val="009B0EBA"/>
    <w:rsid w:val="009B32B9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A73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6D3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47E73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2CAF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1F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13FD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2BEC"/>
    <w:rsid w:val="00AE7144"/>
    <w:rsid w:val="00AE772F"/>
    <w:rsid w:val="00AF0502"/>
    <w:rsid w:val="00AF1A90"/>
    <w:rsid w:val="00AF24E4"/>
    <w:rsid w:val="00AF2F85"/>
    <w:rsid w:val="00AF5CFD"/>
    <w:rsid w:val="00AF741A"/>
    <w:rsid w:val="00B02230"/>
    <w:rsid w:val="00B0305C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4E04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004A"/>
    <w:rsid w:val="00B628AA"/>
    <w:rsid w:val="00B629A7"/>
    <w:rsid w:val="00B62B2F"/>
    <w:rsid w:val="00B63948"/>
    <w:rsid w:val="00B66C37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4652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5D27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3362"/>
    <w:rsid w:val="00C3437B"/>
    <w:rsid w:val="00C34DAE"/>
    <w:rsid w:val="00C35085"/>
    <w:rsid w:val="00C36117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13E9"/>
    <w:rsid w:val="00C53DE4"/>
    <w:rsid w:val="00C547CD"/>
    <w:rsid w:val="00C57485"/>
    <w:rsid w:val="00C57778"/>
    <w:rsid w:val="00C57C17"/>
    <w:rsid w:val="00C640F3"/>
    <w:rsid w:val="00C65D5F"/>
    <w:rsid w:val="00C66F7F"/>
    <w:rsid w:val="00C711B1"/>
    <w:rsid w:val="00C71490"/>
    <w:rsid w:val="00C7214C"/>
    <w:rsid w:val="00C7265C"/>
    <w:rsid w:val="00C73130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7D2"/>
    <w:rsid w:val="00CA0A27"/>
    <w:rsid w:val="00CA1C0E"/>
    <w:rsid w:val="00CA1CA0"/>
    <w:rsid w:val="00CA27E6"/>
    <w:rsid w:val="00CA7895"/>
    <w:rsid w:val="00CB1B55"/>
    <w:rsid w:val="00CB24AB"/>
    <w:rsid w:val="00CB3A36"/>
    <w:rsid w:val="00CB3DC2"/>
    <w:rsid w:val="00CB489A"/>
    <w:rsid w:val="00CB5C15"/>
    <w:rsid w:val="00CB5D64"/>
    <w:rsid w:val="00CB7665"/>
    <w:rsid w:val="00CB7970"/>
    <w:rsid w:val="00CC2E68"/>
    <w:rsid w:val="00CC34FC"/>
    <w:rsid w:val="00CC3BAE"/>
    <w:rsid w:val="00CC6B1C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4DB2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4F49"/>
    <w:rsid w:val="00D356AB"/>
    <w:rsid w:val="00D35AC7"/>
    <w:rsid w:val="00D40C3C"/>
    <w:rsid w:val="00D4107E"/>
    <w:rsid w:val="00D42091"/>
    <w:rsid w:val="00D42750"/>
    <w:rsid w:val="00D4410E"/>
    <w:rsid w:val="00D44EC8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648D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0F1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567"/>
    <w:rsid w:val="00E30AD8"/>
    <w:rsid w:val="00E30B1A"/>
    <w:rsid w:val="00E3102D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648D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5AA4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82D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3FD"/>
  </w:style>
  <w:style w:type="paragraph" w:styleId="a5">
    <w:name w:val="footer"/>
    <w:basedOn w:val="a"/>
    <w:link w:val="a6"/>
    <w:uiPriority w:val="99"/>
    <w:unhideWhenUsed/>
    <w:rsid w:val="00AB13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1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8624</Words>
  <Characters>49159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57668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324</cp:revision>
  <dcterms:created xsi:type="dcterms:W3CDTF">2015-05-11T13:09:00Z</dcterms:created>
  <dcterms:modified xsi:type="dcterms:W3CDTF">2016-03-30T06:37:00Z</dcterms:modified>
</cp:coreProperties>
</file>