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0" w:rsidRPr="00F6552B" w:rsidRDefault="001E0EC0" w:rsidP="001E0E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E0EC0" w:rsidRDefault="001E0EC0" w:rsidP="001E0E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3B118C" w:rsidRDefault="003B118C" w:rsidP="001E0E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3B118C" w:rsidRPr="00C63A48" w:rsidRDefault="003B118C" w:rsidP="001E0E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1E0EC0" w:rsidRPr="00C63A48" w:rsidRDefault="001E0EC0" w:rsidP="003B118C">
      <w:pPr>
        <w:pStyle w:val="ConsPlusNormal"/>
        <w:spacing w:before="120" w:after="120"/>
        <w:ind w:firstLine="539"/>
        <w:jc w:val="center"/>
        <w:rPr>
          <w:b/>
          <w:bCs/>
          <w:sz w:val="22"/>
          <w:szCs w:val="22"/>
        </w:rPr>
      </w:pPr>
      <w:r w:rsidRPr="00C63A48">
        <w:rPr>
          <w:b/>
          <w:bCs/>
          <w:sz w:val="22"/>
          <w:szCs w:val="22"/>
        </w:rPr>
        <w:t>Сообщение о  существенном факте:</w:t>
      </w:r>
    </w:p>
    <w:p w:rsidR="001E0EC0" w:rsidRDefault="001E0EC0" w:rsidP="003B118C">
      <w:pPr>
        <w:pStyle w:val="ConsPlusNormal"/>
        <w:spacing w:before="120" w:after="120"/>
        <w:ind w:firstLine="539"/>
        <w:jc w:val="center"/>
        <w:rPr>
          <w:b/>
          <w:sz w:val="22"/>
          <w:szCs w:val="22"/>
        </w:rPr>
      </w:pPr>
      <w:r w:rsidRPr="00C63A48">
        <w:rPr>
          <w:b/>
          <w:bCs/>
          <w:sz w:val="22"/>
          <w:szCs w:val="22"/>
        </w:rPr>
        <w:t xml:space="preserve">«О </w:t>
      </w:r>
      <w:r w:rsidRPr="00C63A48">
        <w:rPr>
          <w:b/>
          <w:sz w:val="22"/>
          <w:szCs w:val="22"/>
        </w:rPr>
        <w:t>решениях, принятых одним участником (лицом, которому принадлежат все голосующие акции) эмитента».</w:t>
      </w:r>
    </w:p>
    <w:p w:rsidR="003B118C" w:rsidRPr="00C63A48" w:rsidRDefault="003B118C" w:rsidP="00C63A48">
      <w:pPr>
        <w:pStyle w:val="ConsPlusNormal"/>
        <w:ind w:firstLine="540"/>
        <w:jc w:val="center"/>
        <w:rPr>
          <w:b/>
          <w:sz w:val="22"/>
          <w:szCs w:val="22"/>
        </w:rPr>
      </w:pPr>
    </w:p>
    <w:tbl>
      <w:tblPr>
        <w:tblW w:w="949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37"/>
        <w:gridCol w:w="283"/>
        <w:gridCol w:w="2266"/>
        <w:gridCol w:w="2412"/>
      </w:tblGrid>
      <w:tr w:rsidR="001E0EC0" w:rsidRPr="00F6552B" w:rsidTr="00FD5C40">
        <w:trPr>
          <w:trHeight w:val="54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C0" w:rsidRPr="00F6552B" w:rsidRDefault="001E0EC0" w:rsidP="00FD5C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 Общие сведения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Публичное акционерное общество «Торговый Дом ГУМ»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ПАО «ТД ГУМ»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F6552B">
                <w:rPr>
                  <w:rFonts w:ascii="Tahoma" w:hAnsi="Tahoma" w:cs="Tahoma"/>
                  <w:b/>
                  <w:sz w:val="20"/>
                  <w:szCs w:val="20"/>
                </w:rPr>
                <w:t>109012, г</w:t>
              </w:r>
            </w:smartTag>
            <w:r w:rsidRPr="00F6552B">
              <w:rPr>
                <w:rFonts w:ascii="Tahoma" w:hAnsi="Tahoma" w:cs="Tahoma"/>
                <w:b/>
                <w:sz w:val="20"/>
                <w:szCs w:val="20"/>
              </w:rPr>
              <w:t>. Москва, Красная площадь,</w:t>
            </w:r>
          </w:p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 xml:space="preserve"> дом 3.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1.4. ОГРН эмитента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1027739098287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1.5. ИНН эмитента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7710035963</w:t>
            </w:r>
          </w:p>
        </w:tc>
      </w:tr>
      <w:tr w:rsidR="001E0EC0" w:rsidRPr="00F6552B" w:rsidTr="001E0EC0">
        <w:trPr>
          <w:trHeight w:val="64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00030-А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7D1871" w:rsidRDefault="001E0EC0" w:rsidP="00FD5C40">
            <w:pPr>
              <w:spacing w:after="0" w:line="240" w:lineRule="auto"/>
              <w:ind w:left="85" w:right="294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7D1871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www</w:t>
              </w:r>
              <w:r w:rsidRPr="007D1871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</w:rPr>
                <w:t>.</w:t>
              </w:r>
              <w:r w:rsidRPr="007D1871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gum</w:t>
              </w:r>
              <w:r w:rsidRPr="007D1871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</w:rPr>
                <w:t>.</w:t>
              </w:r>
              <w:proofErr w:type="spellStart"/>
              <w:r w:rsidRPr="007D1871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D18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</w:t>
            </w:r>
            <w:r w:rsidRPr="007D1871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>issuer</w:t>
            </w:r>
            <w:r w:rsidRPr="007D18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/;</w:t>
            </w:r>
          </w:p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Pr="007D1871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</w:rPr>
                <w:t>http://www.e-disclosure.ru/portal/company.aspx?id=266</w:t>
              </w:r>
            </w:hyperlink>
          </w:p>
        </w:tc>
      </w:tr>
      <w:tr w:rsidR="001E0EC0" w:rsidRPr="00F6552B" w:rsidTr="00FD5C40">
        <w:trPr>
          <w:trHeight w:val="56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C0" w:rsidRPr="00F6552B" w:rsidRDefault="001E0EC0" w:rsidP="00C63A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2. Содержание сообщения</w:t>
            </w:r>
          </w:p>
        </w:tc>
      </w:tr>
      <w:tr w:rsidR="001E0EC0" w:rsidRPr="00F6552B" w:rsidTr="00FD5C40">
        <w:trPr>
          <w:trHeight w:val="112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1D0B">
              <w:rPr>
                <w:rFonts w:ascii="Tahoma" w:hAnsi="Tahoma" w:cs="Tahoma"/>
                <w:sz w:val="20"/>
                <w:szCs w:val="20"/>
              </w:rPr>
              <w:t xml:space="preserve">2.1. Полное фирменное наименование участника, которому принадлежат все голосующие акции эмитента: </w:t>
            </w:r>
            <w:r w:rsidRPr="00B71D0B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  <w:t xml:space="preserve">Акционерное общество «Группа компаний ММД «Восток и Запад»; </w:t>
            </w:r>
          </w:p>
          <w:p w:rsidR="003B118C" w:rsidRPr="00B71D0B" w:rsidRDefault="003B118C" w:rsidP="00801270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  <w:lang w:eastAsia="ru-RU"/>
              </w:rPr>
            </w:pPr>
          </w:p>
          <w:p w:rsidR="00801270" w:rsidRDefault="001E0EC0" w:rsidP="00801270">
            <w:pPr>
              <w:pStyle w:val="a8"/>
              <w:rPr>
                <w:rStyle w:val="SUBST"/>
                <w:rFonts w:ascii="Tahoma" w:hAnsi="Tahoma" w:cs="Tahoma"/>
                <w:color w:val="000000" w:themeColor="text1"/>
              </w:rPr>
            </w:pPr>
            <w:r w:rsidRPr="00B71D0B">
              <w:rPr>
                <w:rFonts w:ascii="Tahoma" w:hAnsi="Tahoma" w:cs="Tahoma"/>
                <w:bCs/>
              </w:rPr>
              <w:t xml:space="preserve">2.2. </w:t>
            </w:r>
            <w:r w:rsidRPr="00B71D0B">
              <w:rPr>
                <w:rFonts w:ascii="Tahoma" w:hAnsi="Tahoma" w:cs="Tahoma"/>
              </w:rPr>
              <w:t xml:space="preserve">Место нахождения участника: </w:t>
            </w:r>
            <w:r w:rsidR="00801270" w:rsidRPr="00B71D0B">
              <w:rPr>
                <w:rStyle w:val="SUBST"/>
                <w:rFonts w:ascii="Tahoma" w:hAnsi="Tahoma" w:cs="Tahoma"/>
                <w:color w:val="000000" w:themeColor="text1"/>
              </w:rPr>
              <w:t>119049, Российская Федерация, г. Моск</w:t>
            </w:r>
            <w:r w:rsidR="00B71D0B">
              <w:rPr>
                <w:rStyle w:val="SUBST"/>
                <w:rFonts w:ascii="Tahoma" w:hAnsi="Tahoma" w:cs="Tahoma"/>
                <w:color w:val="000000" w:themeColor="text1"/>
              </w:rPr>
              <w:t>ва, ул</w:t>
            </w:r>
            <w:proofErr w:type="gramStart"/>
            <w:r w:rsidR="00B71D0B">
              <w:rPr>
                <w:rStyle w:val="SUBST"/>
                <w:rFonts w:ascii="Tahoma" w:hAnsi="Tahoma" w:cs="Tahoma"/>
                <w:color w:val="000000" w:themeColor="text1"/>
              </w:rPr>
              <w:t>.К</w:t>
            </w:r>
            <w:proofErr w:type="gramEnd"/>
            <w:r w:rsidR="00B71D0B">
              <w:rPr>
                <w:rStyle w:val="SUBST"/>
                <w:rFonts w:ascii="Tahoma" w:hAnsi="Tahoma" w:cs="Tahoma"/>
                <w:color w:val="000000" w:themeColor="text1"/>
              </w:rPr>
              <w:t xml:space="preserve">рымский Вал, дом 3, строение </w:t>
            </w:r>
            <w:r w:rsidR="00801270" w:rsidRPr="00B71D0B">
              <w:rPr>
                <w:rStyle w:val="SUBST"/>
                <w:rFonts w:ascii="Tahoma" w:hAnsi="Tahoma" w:cs="Tahoma"/>
                <w:color w:val="000000" w:themeColor="text1"/>
              </w:rPr>
              <w:t>2;</w:t>
            </w:r>
          </w:p>
          <w:p w:rsidR="003B118C" w:rsidRPr="00B71D0B" w:rsidRDefault="003B118C" w:rsidP="00801270">
            <w:pPr>
              <w:pStyle w:val="a8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1E0EC0" w:rsidRDefault="00801270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1D0B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 xml:space="preserve">2.3. ИНН участника: </w:t>
            </w:r>
            <w:r w:rsidRPr="00B71D0B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  <w:t>7706294852;</w:t>
            </w:r>
          </w:p>
          <w:p w:rsidR="003B118C" w:rsidRPr="00B71D0B" w:rsidRDefault="003B118C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01270" w:rsidRDefault="00801270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1D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2.4. ОГРН участника: </w:t>
            </w:r>
            <w:r w:rsidRPr="00B71D0B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  <w:t>1037706016072;</w:t>
            </w:r>
          </w:p>
          <w:p w:rsidR="003B118C" w:rsidRPr="00B71D0B" w:rsidRDefault="003B118C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6B05A4" w:rsidRPr="008760AC" w:rsidRDefault="00801270" w:rsidP="006B05A4">
            <w:pPr>
              <w:pStyle w:val="ConsPlusNormal"/>
              <w:jc w:val="both"/>
            </w:pPr>
            <w:r w:rsidRPr="00B71D0B">
              <w:rPr>
                <w:rFonts w:eastAsia="Times New Roman"/>
                <w:color w:val="000000"/>
              </w:rPr>
              <w:t xml:space="preserve">2.5. </w:t>
            </w:r>
            <w:r w:rsidRPr="00B71D0B">
              <w:t>Формулировки решений, принятых единолично одним участником (лицом, которому принадлежат все голосующие акции) эмитента:</w:t>
            </w:r>
          </w:p>
          <w:p w:rsidR="006B05A4" w:rsidRPr="003B118C" w:rsidRDefault="006B05A4" w:rsidP="003B118C">
            <w:pPr>
              <w:pStyle w:val="Text"/>
              <w:numPr>
                <w:ilvl w:val="0"/>
                <w:numId w:val="1"/>
              </w:numPr>
              <w:spacing w:after="0"/>
              <w:ind w:right="425"/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>В</w:t>
            </w:r>
            <w:r w:rsidRPr="008760AC">
              <w:rPr>
                <w:rFonts w:ascii="Tahoma" w:hAnsi="Tahoma" w:cs="Tahoma"/>
                <w:bCs/>
                <w:sz w:val="20"/>
                <w:lang/>
              </w:rPr>
              <w:t>нес</w:t>
            </w: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>ти</w:t>
            </w:r>
            <w:r w:rsidRPr="008760AC">
              <w:rPr>
                <w:rFonts w:ascii="Tahoma" w:hAnsi="Tahoma" w:cs="Tahoma"/>
                <w:bCs/>
                <w:sz w:val="20"/>
                <w:lang/>
              </w:rPr>
              <w:t xml:space="preserve"> в устав </w:t>
            </w: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>Общества</w:t>
            </w:r>
            <w:r w:rsidRPr="008760AC">
              <w:rPr>
                <w:rFonts w:ascii="Tahoma" w:hAnsi="Tahoma" w:cs="Tahoma"/>
                <w:bCs/>
                <w:sz w:val="20"/>
                <w:lang/>
              </w:rPr>
              <w:t xml:space="preserve"> изменени</w:t>
            </w: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>я</w:t>
            </w:r>
            <w:r w:rsidRPr="008760AC">
              <w:rPr>
                <w:rFonts w:ascii="Tahoma" w:hAnsi="Tahoma" w:cs="Tahoma"/>
                <w:bCs/>
                <w:sz w:val="20"/>
                <w:lang/>
              </w:rPr>
              <w:t>, исключающи</w:t>
            </w: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>е</w:t>
            </w:r>
            <w:r w:rsidRPr="008760AC">
              <w:rPr>
                <w:rFonts w:ascii="Tahoma" w:hAnsi="Tahoma" w:cs="Tahoma"/>
                <w:bCs/>
                <w:sz w:val="20"/>
                <w:lang/>
              </w:rPr>
              <w:t xml:space="preserve"> указание на то, что Общество является публичным</w:t>
            </w: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>,</w:t>
            </w:r>
            <w:r w:rsidRPr="008760AC">
              <w:rPr>
                <w:rFonts w:ascii="Tahoma" w:hAnsi="Tahoma" w:cs="Tahoma"/>
                <w:bCs/>
                <w:sz w:val="20"/>
                <w:lang/>
              </w:rPr>
              <w:t xml:space="preserve"> путем утверждения новой редакции устава</w:t>
            </w: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 xml:space="preserve"> Акционерного общества «Торговый Дом ГУМ»</w:t>
            </w:r>
            <w:r w:rsidRPr="008760AC">
              <w:rPr>
                <w:rFonts w:ascii="Tahoma" w:hAnsi="Tahoma" w:cs="Tahoma"/>
                <w:bCs/>
                <w:sz w:val="20"/>
                <w:lang/>
              </w:rPr>
              <w:t>, а также обра</w:t>
            </w: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>титься</w:t>
            </w:r>
            <w:r w:rsidRPr="008760AC">
              <w:rPr>
                <w:rFonts w:ascii="Tahoma" w:hAnsi="Tahoma" w:cs="Tahoma"/>
                <w:bCs/>
                <w:sz w:val="20"/>
                <w:lang/>
              </w:rPr>
              <w:t xml:space="preserve"> в Банк России с заявлением об освобождении </w:t>
            </w: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>Общества</w:t>
            </w:r>
            <w:r w:rsidRPr="008760AC">
              <w:rPr>
                <w:rFonts w:ascii="Tahoma" w:hAnsi="Tahoma" w:cs="Tahoma"/>
                <w:bCs/>
                <w:sz w:val="20"/>
                <w:lang/>
              </w:rPr>
              <w:t xml:space="preserve"> от обязанности раскрывать информацию (осуществлять раскрытие или предоставление информации), предусмотренную законодательством Российской Федерации о ценных бумагах</w:t>
            </w:r>
            <w:r w:rsidRPr="008760AC">
              <w:rPr>
                <w:rFonts w:ascii="Tahoma" w:hAnsi="Tahoma" w:cs="Tahoma"/>
                <w:sz w:val="20"/>
                <w:lang w:val="ru-RU"/>
              </w:rPr>
              <w:t>.</w:t>
            </w:r>
          </w:p>
          <w:p w:rsidR="006B05A4" w:rsidRPr="003B118C" w:rsidRDefault="006B05A4" w:rsidP="00801270">
            <w:pPr>
              <w:pStyle w:val="Text"/>
              <w:numPr>
                <w:ilvl w:val="0"/>
                <w:numId w:val="1"/>
              </w:numPr>
              <w:spacing w:after="0"/>
              <w:ind w:right="425"/>
              <w:jc w:val="both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 xml:space="preserve">Утвердить новую редакцию устава </w:t>
            </w:r>
            <w:r w:rsidRPr="008760AC">
              <w:rPr>
                <w:rFonts w:ascii="Tahoma" w:hAnsi="Tahoma" w:cs="Tahoma"/>
                <w:bCs/>
                <w:sz w:val="20"/>
                <w:lang w:val="ru-RU"/>
              </w:rPr>
              <w:t>Акционерного общества «Торговый Дом ГУМ»</w:t>
            </w:r>
            <w:r>
              <w:rPr>
                <w:rFonts w:ascii="Tahoma" w:hAnsi="Tahoma" w:cs="Tahoma"/>
                <w:bCs/>
                <w:sz w:val="20"/>
                <w:lang w:val="ru-RU"/>
              </w:rPr>
              <w:t>.</w:t>
            </w:r>
          </w:p>
          <w:p w:rsidR="003B118C" w:rsidRPr="003B118C" w:rsidRDefault="003B118C" w:rsidP="003B118C">
            <w:pPr>
              <w:pStyle w:val="Text"/>
              <w:spacing w:after="0"/>
              <w:ind w:left="927" w:right="425" w:firstLine="0"/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801270" w:rsidRDefault="00801270" w:rsidP="003B118C">
            <w:pPr>
              <w:pStyle w:val="ConsPlusNormal"/>
              <w:numPr>
                <w:ilvl w:val="1"/>
                <w:numId w:val="1"/>
              </w:numPr>
              <w:ind w:left="539" w:hanging="539"/>
              <w:jc w:val="both"/>
              <w:rPr>
                <w:b/>
                <w:i/>
              </w:rPr>
            </w:pPr>
            <w:r w:rsidRPr="00B71D0B">
              <w:t>Дата единоличного принятия решений одним участником (лицом, которому принадлежат</w:t>
            </w:r>
            <w:r w:rsidR="00C63A48" w:rsidRPr="00B71D0B">
              <w:t xml:space="preserve"> все голосующие акции) эмитента: </w:t>
            </w:r>
            <w:r w:rsidR="00C63A48" w:rsidRPr="00B71D0B">
              <w:rPr>
                <w:b/>
                <w:i/>
              </w:rPr>
              <w:t>03 апреля 2017 года;</w:t>
            </w:r>
          </w:p>
          <w:p w:rsidR="003B118C" w:rsidRPr="00B71D0B" w:rsidRDefault="003B118C" w:rsidP="003B118C">
            <w:pPr>
              <w:pStyle w:val="ConsPlusNormal"/>
              <w:ind w:left="1287"/>
              <w:jc w:val="both"/>
              <w:rPr>
                <w:b/>
                <w:i/>
              </w:rPr>
            </w:pPr>
          </w:p>
          <w:p w:rsidR="00801270" w:rsidRDefault="00801270" w:rsidP="00801270">
            <w:pPr>
              <w:pStyle w:val="ConsPlusNormal"/>
              <w:jc w:val="both"/>
              <w:rPr>
                <w:b/>
                <w:i/>
              </w:rPr>
            </w:pPr>
            <w:r w:rsidRPr="00B71D0B">
              <w:t>2.7. Дата составления, номер и наименование документа, которым оформлены решения, единолично принятые одним участником (лицом, которому принадлежат</w:t>
            </w:r>
            <w:r w:rsidR="00C63A48" w:rsidRPr="00B71D0B">
              <w:t xml:space="preserve"> все голосующие акции) эмитента: </w:t>
            </w:r>
            <w:r w:rsidR="00E84384">
              <w:rPr>
                <w:b/>
                <w:i/>
              </w:rPr>
              <w:t xml:space="preserve">03 апреля 2017 года, №34, </w:t>
            </w:r>
            <w:r w:rsidR="00E84384">
              <w:t xml:space="preserve">наименование документа – </w:t>
            </w:r>
            <w:r w:rsidR="0060760F">
              <w:rPr>
                <w:b/>
                <w:i/>
              </w:rPr>
              <w:t>Решение единственного акционера ПАО «ТД ГУМ».</w:t>
            </w:r>
          </w:p>
          <w:p w:rsidR="003B118C" w:rsidRPr="00E84384" w:rsidRDefault="003B118C" w:rsidP="00801270">
            <w:pPr>
              <w:pStyle w:val="ConsPlusNormal"/>
              <w:jc w:val="both"/>
              <w:rPr>
                <w:b/>
                <w:i/>
              </w:rPr>
            </w:pPr>
          </w:p>
          <w:p w:rsidR="001E0EC0" w:rsidRPr="00B71D0B" w:rsidRDefault="001E0EC0" w:rsidP="00C63A4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E0EC0" w:rsidRPr="00B71D0B" w:rsidRDefault="001E0EC0" w:rsidP="00FD5C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1D0B">
              <w:rPr>
                <w:rFonts w:ascii="Tahoma" w:hAnsi="Tahoma" w:cs="Tahoma"/>
                <w:sz w:val="20"/>
                <w:szCs w:val="20"/>
              </w:rPr>
              <w:lastRenderedPageBreak/>
              <w:t>Идентификационные признаки ценных бумаг эмитента:</w:t>
            </w:r>
          </w:p>
          <w:p w:rsidR="001E0EC0" w:rsidRPr="00B71D0B" w:rsidRDefault="001E0EC0" w:rsidP="00FD5C40">
            <w:pPr>
              <w:autoSpaceDE w:val="0"/>
              <w:autoSpaceDN w:val="0"/>
              <w:adjustRightInd w:val="0"/>
              <w:spacing w:after="0" w:line="240" w:lineRule="auto"/>
              <w:ind w:left="539" w:firstLine="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71D0B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   Публичного акционерного общества «Торговый Дом ГУМ»; </w:t>
            </w:r>
          </w:p>
          <w:p w:rsidR="001E0EC0" w:rsidRPr="00B71D0B" w:rsidRDefault="001E0EC0" w:rsidP="00FD5C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71D0B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1E0EC0" w:rsidRPr="00B71D0B" w:rsidRDefault="001E0EC0" w:rsidP="00FD5C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71D0B">
              <w:rPr>
                <w:rFonts w:ascii="Tahoma" w:hAnsi="Tahoma" w:cs="Tahoma"/>
                <w:b/>
                <w:sz w:val="20"/>
                <w:szCs w:val="20"/>
              </w:rPr>
              <w:t xml:space="preserve">дата государственной регистрации выпуска ценных бумаг: 31.07.1997 г.; </w:t>
            </w:r>
          </w:p>
          <w:p w:rsidR="001E0EC0" w:rsidRDefault="001E0EC0" w:rsidP="00B71D0B">
            <w:pPr>
              <w:spacing w:after="0" w:line="240" w:lineRule="auto"/>
              <w:ind w:left="539" w:firstLine="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71D0B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    RU0008913751.</w:t>
            </w:r>
          </w:p>
          <w:p w:rsidR="00BA7BCC" w:rsidRPr="00B71D0B" w:rsidRDefault="00BA7BCC" w:rsidP="00B71D0B">
            <w:pPr>
              <w:spacing w:after="0" w:line="240" w:lineRule="auto"/>
              <w:ind w:left="539" w:firstLine="8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E0EC0" w:rsidRPr="00F6552B" w:rsidTr="00FD5C40">
        <w:trPr>
          <w:trHeight w:val="55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C0" w:rsidRPr="00F6552B" w:rsidRDefault="001E0EC0" w:rsidP="00B71D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lastRenderedPageBreak/>
              <w:t>3. Подпись</w:t>
            </w:r>
          </w:p>
        </w:tc>
      </w:tr>
      <w:tr w:rsidR="001E0EC0" w:rsidRPr="00DB741E" w:rsidTr="00FD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:rsidR="001E0EC0" w:rsidRPr="00183E32" w:rsidRDefault="001E0EC0" w:rsidP="00FD5C40">
            <w:pPr>
              <w:pStyle w:val="ConsPlusNormal"/>
              <w:jc w:val="both"/>
            </w:pPr>
            <w:r>
              <w:t xml:space="preserve">3.1. </w:t>
            </w:r>
            <w:r w:rsidRPr="00183E32">
              <w:rPr>
                <w:b/>
              </w:rPr>
              <w:t>Генеральный директор Акционерного общества «Универмаг» - управляющей организации Публичного акционерно</w:t>
            </w:r>
            <w:r>
              <w:rPr>
                <w:b/>
              </w:rPr>
              <w:t xml:space="preserve">го общества «Торговый Дом ГУМ» </w:t>
            </w:r>
            <w:r w:rsidRPr="00183E32">
              <w:rPr>
                <w:b/>
              </w:rPr>
              <w:t>(Договор о передаче полномочий единоличного исполни</w:t>
            </w:r>
            <w:r>
              <w:rPr>
                <w:b/>
              </w:rPr>
              <w:t>тельного органа от 15 июня 2015</w:t>
            </w:r>
            <w:r w:rsidRPr="00183E32">
              <w:rPr>
                <w:b/>
              </w:rPr>
              <w:t>г., № б/</w:t>
            </w:r>
            <w:proofErr w:type="spellStart"/>
            <w:r w:rsidRPr="00183E32">
              <w:rPr>
                <w:b/>
              </w:rPr>
              <w:t>н</w:t>
            </w:r>
            <w:proofErr w:type="spellEnd"/>
            <w:r w:rsidRPr="00183E32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  <w:bookmarkStart w:id="0" w:name="_GoBack"/>
            <w:bookmarkEnd w:id="0"/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Pr="00DB741E" w:rsidRDefault="001E0EC0" w:rsidP="00FD5C40">
            <w:pPr>
              <w:pStyle w:val="ConsPlusNormal"/>
              <w:jc w:val="center"/>
            </w:pPr>
            <w:r w:rsidRPr="00DB741E">
              <w:t>__________________</w:t>
            </w:r>
          </w:p>
          <w:p w:rsidR="001E0EC0" w:rsidRPr="00DB741E" w:rsidRDefault="001E0EC0" w:rsidP="00FD5C40">
            <w:pPr>
              <w:pStyle w:val="ConsPlusNormal"/>
              <w:jc w:val="center"/>
            </w:pPr>
            <w:r w:rsidRPr="00DB741E">
              <w:t>подпись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Pr="003D2B25" w:rsidRDefault="001E0EC0" w:rsidP="00FD5C40">
            <w:pPr>
              <w:pStyle w:val="ConsPlusNormal"/>
              <w:jc w:val="center"/>
              <w:rPr>
                <w:b/>
              </w:rPr>
            </w:pPr>
            <w:proofErr w:type="spellStart"/>
            <w:r w:rsidRPr="003D2B25">
              <w:rPr>
                <w:b/>
              </w:rPr>
              <w:t>Гугуберидзе</w:t>
            </w:r>
            <w:proofErr w:type="spellEnd"/>
          </w:p>
          <w:p w:rsidR="001E0EC0" w:rsidRPr="003D2B25" w:rsidRDefault="001E0EC0" w:rsidP="00FD5C40">
            <w:pPr>
              <w:pStyle w:val="ConsPlusNormal"/>
              <w:jc w:val="center"/>
            </w:pPr>
            <w:proofErr w:type="spellStart"/>
            <w:r w:rsidRPr="003D2B25">
              <w:rPr>
                <w:b/>
              </w:rPr>
              <w:t>Теймураз</w:t>
            </w:r>
            <w:proofErr w:type="spellEnd"/>
            <w:r w:rsidRPr="003D2B25">
              <w:rPr>
                <w:b/>
              </w:rPr>
              <w:t xml:space="preserve"> Владимирович</w:t>
            </w:r>
          </w:p>
          <w:p w:rsidR="001E0EC0" w:rsidRPr="00DB741E" w:rsidRDefault="001E0EC0" w:rsidP="00FD5C40">
            <w:pPr>
              <w:pStyle w:val="ConsPlusNormal"/>
              <w:jc w:val="center"/>
            </w:pPr>
          </w:p>
        </w:tc>
      </w:tr>
      <w:tr w:rsidR="001E0EC0" w:rsidRPr="00DB741E" w:rsidTr="00FD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</w:tcPr>
          <w:p w:rsidR="001E0EC0" w:rsidRDefault="001E0EC0" w:rsidP="00FD5C40">
            <w:pPr>
              <w:pStyle w:val="ConsPlusNormal"/>
            </w:pPr>
          </w:p>
          <w:p w:rsidR="001E0EC0" w:rsidRPr="00DB741E" w:rsidRDefault="001E0EC0" w:rsidP="00FD5C40">
            <w:pPr>
              <w:pStyle w:val="ConsPlusNormal"/>
            </w:pPr>
            <w:r w:rsidRPr="00DB741E">
              <w:t>3.2. Дата</w:t>
            </w:r>
            <w:r>
              <w:t xml:space="preserve">: </w:t>
            </w:r>
            <w:r w:rsidRPr="00DB741E">
              <w:t xml:space="preserve"> </w:t>
            </w:r>
            <w:r>
              <w:rPr>
                <w:b/>
              </w:rPr>
              <w:t>«</w:t>
            </w:r>
            <w:r w:rsidR="0090103D">
              <w:rPr>
                <w:b/>
              </w:rPr>
              <w:t>04</w:t>
            </w:r>
            <w:r>
              <w:rPr>
                <w:b/>
              </w:rPr>
              <w:t>»</w:t>
            </w:r>
            <w:r w:rsidRPr="00183E32">
              <w:rPr>
                <w:b/>
              </w:rPr>
              <w:t xml:space="preserve"> </w:t>
            </w:r>
            <w:r w:rsidR="0090103D">
              <w:rPr>
                <w:b/>
              </w:rPr>
              <w:t>апреля</w:t>
            </w:r>
            <w:r>
              <w:rPr>
                <w:b/>
              </w:rPr>
              <w:t xml:space="preserve"> </w:t>
            </w:r>
            <w:r w:rsidRPr="00183E32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183E32">
              <w:rPr>
                <w:b/>
              </w:rPr>
              <w:t>г.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1E0EC0" w:rsidRPr="00DB741E" w:rsidRDefault="001E0EC0" w:rsidP="00FD5C40">
            <w:pPr>
              <w:pStyle w:val="ConsPlusNormal"/>
              <w:jc w:val="center"/>
            </w:pPr>
            <w:r w:rsidRPr="00DB741E">
              <w:t>М.П.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1E0EC0" w:rsidRPr="00DB741E" w:rsidRDefault="001E0EC0" w:rsidP="00FD5C40">
            <w:pPr>
              <w:pStyle w:val="ConsPlusNormal"/>
            </w:pPr>
          </w:p>
        </w:tc>
      </w:tr>
    </w:tbl>
    <w:p w:rsidR="00E82804" w:rsidRPr="00B71D0B" w:rsidRDefault="00E82804"/>
    <w:sectPr w:rsidR="00E82804" w:rsidRPr="00B71D0B" w:rsidSect="00EC7D53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8D" w:rsidRDefault="00BA7B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27F8D" w:rsidRDefault="00BA7BCC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65F"/>
    <w:multiLevelType w:val="multilevel"/>
    <w:tmpl w:val="740A25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C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3D7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0EC0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22F2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18C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0760F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5A4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1270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103D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1D0B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A75E4"/>
    <w:rsid w:val="00BA7BCC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3A48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38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0EC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E0E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1E0EC0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List Paragraph"/>
    <w:basedOn w:val="a"/>
    <w:uiPriority w:val="34"/>
    <w:qFormat/>
    <w:rsid w:val="001E0E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E0EC0"/>
    <w:pPr>
      <w:autoSpaceDE w:val="0"/>
      <w:autoSpaceDN w:val="0"/>
      <w:adjustRightInd w:val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80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rsid w:val="0080127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801270"/>
    <w:rPr>
      <w:rFonts w:ascii="Calibri" w:eastAsia="Calibri" w:hAnsi="Calibri" w:cs="Times New Roman"/>
    </w:rPr>
  </w:style>
  <w:style w:type="character" w:customStyle="1" w:styleId="SUBST">
    <w:name w:val="__SUBST"/>
    <w:rsid w:val="00801270"/>
    <w:rPr>
      <w:b/>
      <w:bCs/>
      <w:i/>
      <w:iCs/>
      <w:sz w:val="20"/>
      <w:szCs w:val="20"/>
    </w:rPr>
  </w:style>
  <w:style w:type="paragraph" w:customStyle="1" w:styleId="Text">
    <w:name w:val="Text"/>
    <w:basedOn w:val="a"/>
    <w:rsid w:val="006B05A4"/>
    <w:pPr>
      <w:widowControl w:val="0"/>
      <w:snapToGrid w:val="0"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66" TargetMode="External"/><Relationship Id="rId5" Type="http://schemas.openxmlformats.org/officeDocument/2006/relationships/hyperlink" Target="http://www.gu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57</cp:revision>
  <dcterms:created xsi:type="dcterms:W3CDTF">2017-04-04T12:03:00Z</dcterms:created>
  <dcterms:modified xsi:type="dcterms:W3CDTF">2017-04-04T12:33:00Z</dcterms:modified>
</cp:coreProperties>
</file>