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1E" w:rsidRPr="00FD4203" w:rsidRDefault="00DB741E" w:rsidP="00DB741E">
      <w:pPr>
        <w:pStyle w:val="ConsPlusNonformat"/>
        <w:jc w:val="center"/>
        <w:rPr>
          <w:rFonts w:ascii="Tahoma" w:hAnsi="Tahoma" w:cs="Tahoma"/>
          <w:b/>
          <w:sz w:val="24"/>
        </w:rPr>
      </w:pPr>
      <w:r w:rsidRPr="00DB741E">
        <w:rPr>
          <w:rFonts w:ascii="Tahoma" w:hAnsi="Tahoma" w:cs="Tahoma"/>
          <w:b/>
          <w:sz w:val="24"/>
        </w:rPr>
        <w:t>Сообщение</w:t>
      </w:r>
      <w:r w:rsidRPr="00FD4203">
        <w:rPr>
          <w:rFonts w:ascii="Tahoma" w:hAnsi="Tahoma" w:cs="Tahoma"/>
          <w:b/>
          <w:sz w:val="24"/>
        </w:rPr>
        <w:t xml:space="preserve"> </w:t>
      </w:r>
      <w:r w:rsidRPr="00DB741E">
        <w:rPr>
          <w:rFonts w:ascii="Tahoma" w:hAnsi="Tahoma" w:cs="Tahoma"/>
          <w:b/>
          <w:sz w:val="24"/>
        </w:rPr>
        <w:t xml:space="preserve">о  существенном факте </w:t>
      </w:r>
    </w:p>
    <w:p w:rsidR="00DB741E" w:rsidRPr="00FD4203" w:rsidRDefault="00DB741E" w:rsidP="00DB741E">
      <w:pPr>
        <w:pStyle w:val="ConsPlusNonformat"/>
        <w:jc w:val="center"/>
        <w:rPr>
          <w:rFonts w:ascii="Tahoma" w:hAnsi="Tahoma" w:cs="Tahoma"/>
          <w:b/>
          <w:sz w:val="24"/>
        </w:rPr>
      </w:pPr>
      <w:r w:rsidRPr="00DB741E">
        <w:rPr>
          <w:rFonts w:ascii="Tahoma" w:hAnsi="Tahoma" w:cs="Tahoma"/>
          <w:b/>
          <w:sz w:val="24"/>
        </w:rPr>
        <w:t xml:space="preserve">о проведении общего собрания акционеров эмитента и </w:t>
      </w:r>
    </w:p>
    <w:p w:rsidR="00DB741E" w:rsidRPr="00DB741E" w:rsidRDefault="00DB741E" w:rsidP="00DB741E">
      <w:pPr>
        <w:pStyle w:val="ConsPlusNonformat"/>
        <w:jc w:val="center"/>
        <w:rPr>
          <w:rFonts w:ascii="Tahoma" w:hAnsi="Tahoma" w:cs="Tahoma"/>
          <w:b/>
          <w:sz w:val="24"/>
        </w:rPr>
      </w:pPr>
      <w:r w:rsidRPr="00DB741E">
        <w:rPr>
          <w:rFonts w:ascii="Tahoma" w:hAnsi="Tahoma" w:cs="Tahoma"/>
          <w:b/>
          <w:sz w:val="24"/>
        </w:rPr>
        <w:t>о принятых им решениях</w:t>
      </w:r>
    </w:p>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5069"/>
        <w:gridCol w:w="4592"/>
      </w:tblGrid>
      <w:tr w:rsidR="00DB741E" w:rsidRPr="00DB741E">
        <w:tc>
          <w:tcPr>
            <w:tcW w:w="9661" w:type="dxa"/>
            <w:gridSpan w:val="2"/>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1. Общие сведения</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1.1. Полное фирменное наименование эмитента (для некоммерческой организации - наименование)</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Публичное акционерное общество «Торговый Дом ГУМ»</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1.2. Сокращенное фирменное наименование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ПАО «ТД ГУМ»</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1.3. Место нахождения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Российская Федерация, город Москва</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1.4. ОГРН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1027739098287</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1.5. ИНН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7710035963</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1.6. Уникальный код эмитента, присвоенный регистрирующим органом</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317227" w:rsidP="00317227">
            <w:pPr>
              <w:pStyle w:val="ConsPlusNormal"/>
              <w:jc w:val="center"/>
              <w:rPr>
                <w:rFonts w:ascii="Tahoma" w:hAnsi="Tahoma" w:cs="Tahoma"/>
                <w:b/>
              </w:rPr>
            </w:pPr>
            <w:r w:rsidRPr="00317227">
              <w:rPr>
                <w:rFonts w:ascii="Tahoma" w:hAnsi="Tahoma" w:cs="Tahoma"/>
                <w:b/>
              </w:rPr>
              <w:t>00030-A</w:t>
            </w:r>
          </w:p>
        </w:tc>
      </w:tr>
      <w:tr w:rsidR="00DB741E" w:rsidRPr="002B6CC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1.7. Адрес страницы в сети Интернет, используемой эмитентом для раскрытия информации</w:t>
            </w:r>
          </w:p>
        </w:tc>
        <w:tc>
          <w:tcPr>
            <w:tcW w:w="4592" w:type="dxa"/>
            <w:tcBorders>
              <w:top w:val="single" w:sz="4" w:space="0" w:color="auto"/>
              <w:left w:val="single" w:sz="4" w:space="0" w:color="auto"/>
              <w:bottom w:val="single" w:sz="4" w:space="0" w:color="auto"/>
              <w:right w:val="single" w:sz="4" w:space="0" w:color="auto"/>
            </w:tcBorders>
            <w:vAlign w:val="center"/>
          </w:tcPr>
          <w:p w:rsidR="007561D0" w:rsidRPr="002B6CCE" w:rsidRDefault="007561D0" w:rsidP="007561D0">
            <w:pPr>
              <w:spacing w:after="0"/>
              <w:ind w:right="294"/>
              <w:rPr>
                <w:rFonts w:ascii="Tahoma" w:hAnsi="Tahoma" w:cs="Tahoma"/>
                <w:b/>
                <w:color w:val="000000"/>
                <w:sz w:val="20"/>
                <w:szCs w:val="20"/>
                <w:u w:val="single"/>
              </w:rPr>
            </w:pPr>
            <w:hyperlink r:id="rId7" w:history="1">
              <w:r w:rsidRPr="002B6CCE">
                <w:rPr>
                  <w:rStyle w:val="ab"/>
                  <w:rFonts w:ascii="Tahoma" w:hAnsi="Tahoma" w:cs="Tahoma"/>
                  <w:b/>
                  <w:color w:val="000000"/>
                  <w:sz w:val="20"/>
                  <w:szCs w:val="20"/>
                  <w:lang w:val="en-US"/>
                </w:rPr>
                <w:t>www</w:t>
              </w:r>
              <w:r w:rsidRPr="002B6CCE">
                <w:rPr>
                  <w:rStyle w:val="ab"/>
                  <w:rFonts w:ascii="Tahoma" w:hAnsi="Tahoma" w:cs="Tahoma"/>
                  <w:b/>
                  <w:color w:val="000000"/>
                  <w:sz w:val="20"/>
                  <w:szCs w:val="20"/>
                </w:rPr>
                <w:t>.</w:t>
              </w:r>
              <w:r w:rsidRPr="002B6CCE">
                <w:rPr>
                  <w:rStyle w:val="ab"/>
                  <w:rFonts w:ascii="Tahoma" w:hAnsi="Tahoma" w:cs="Tahoma"/>
                  <w:b/>
                  <w:color w:val="000000"/>
                  <w:sz w:val="20"/>
                  <w:szCs w:val="20"/>
                  <w:lang w:val="en-US"/>
                </w:rPr>
                <w:t>gum</w:t>
              </w:r>
              <w:r w:rsidRPr="002B6CCE">
                <w:rPr>
                  <w:rStyle w:val="ab"/>
                  <w:rFonts w:ascii="Tahoma" w:hAnsi="Tahoma" w:cs="Tahoma"/>
                  <w:b/>
                  <w:color w:val="000000"/>
                  <w:sz w:val="20"/>
                  <w:szCs w:val="20"/>
                </w:rPr>
                <w:t>.</w:t>
              </w:r>
              <w:proofErr w:type="spellStart"/>
              <w:r w:rsidRPr="002B6CCE">
                <w:rPr>
                  <w:rStyle w:val="ab"/>
                  <w:rFonts w:ascii="Tahoma" w:hAnsi="Tahoma" w:cs="Tahoma"/>
                  <w:b/>
                  <w:color w:val="000000"/>
                  <w:sz w:val="20"/>
                  <w:szCs w:val="20"/>
                  <w:lang w:val="en-US"/>
                </w:rPr>
                <w:t>ru</w:t>
              </w:r>
              <w:proofErr w:type="spellEnd"/>
            </w:hyperlink>
            <w:r w:rsidRPr="002B6CCE">
              <w:rPr>
                <w:rFonts w:ascii="Tahoma" w:hAnsi="Tahoma" w:cs="Tahoma"/>
                <w:b/>
                <w:color w:val="000000"/>
                <w:sz w:val="20"/>
                <w:szCs w:val="20"/>
                <w:u w:val="single"/>
              </w:rPr>
              <w:t>/</w:t>
            </w:r>
            <w:r w:rsidRPr="002B6CCE">
              <w:rPr>
                <w:rFonts w:ascii="Tahoma" w:hAnsi="Tahoma" w:cs="Tahoma"/>
                <w:b/>
                <w:color w:val="000000"/>
                <w:sz w:val="20"/>
                <w:szCs w:val="20"/>
                <w:u w:val="single"/>
                <w:lang w:val="en-US"/>
              </w:rPr>
              <w:t>issuer</w:t>
            </w:r>
            <w:r w:rsidRPr="002B6CCE">
              <w:rPr>
                <w:rFonts w:ascii="Tahoma" w:hAnsi="Tahoma" w:cs="Tahoma"/>
                <w:b/>
                <w:color w:val="000000"/>
                <w:sz w:val="20"/>
                <w:szCs w:val="20"/>
                <w:u w:val="single"/>
              </w:rPr>
              <w:t>/;</w:t>
            </w:r>
          </w:p>
          <w:p w:rsidR="00DB741E" w:rsidRPr="002B6CCE" w:rsidRDefault="00317227" w:rsidP="007561D0">
            <w:pPr>
              <w:pStyle w:val="ConsPlusNormal"/>
              <w:rPr>
                <w:rFonts w:ascii="Tahoma" w:hAnsi="Tahoma" w:cs="Tahoma"/>
                <w:b/>
                <w:u w:val="single"/>
              </w:rPr>
            </w:pPr>
            <w:r w:rsidRPr="002B6CCE">
              <w:rPr>
                <w:rFonts w:ascii="Tahoma" w:hAnsi="Tahoma" w:cs="Tahoma"/>
                <w:b/>
                <w:u w:val="single"/>
              </w:rPr>
              <w:t>http://www.e-disclosure.ru/portal/company.aspx?id=266</w:t>
            </w:r>
          </w:p>
        </w:tc>
      </w:tr>
    </w:tbl>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9638"/>
      </w:tblGrid>
      <w:tr w:rsidR="00DB741E" w:rsidRPr="00DB741E">
        <w:tc>
          <w:tcPr>
            <w:tcW w:w="9638"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2. Содержание сообщения</w:t>
            </w:r>
          </w:p>
        </w:tc>
      </w:tr>
      <w:tr w:rsidR="00DB741E" w:rsidRPr="00DB741E">
        <w:tc>
          <w:tcPr>
            <w:tcW w:w="9638" w:type="dxa"/>
            <w:tcBorders>
              <w:top w:val="single" w:sz="4" w:space="0" w:color="auto"/>
              <w:left w:val="single" w:sz="4" w:space="0" w:color="auto"/>
              <w:bottom w:val="single" w:sz="4" w:space="0" w:color="auto"/>
              <w:right w:val="single" w:sz="4" w:space="0" w:color="auto"/>
            </w:tcBorders>
          </w:tcPr>
          <w:p w:rsidR="00317227" w:rsidRPr="00317227" w:rsidRDefault="00317227" w:rsidP="00DB741E">
            <w:pPr>
              <w:autoSpaceDE w:val="0"/>
              <w:autoSpaceDN w:val="0"/>
              <w:adjustRightInd w:val="0"/>
              <w:spacing w:after="0" w:line="240" w:lineRule="auto"/>
              <w:ind w:firstLine="540"/>
              <w:jc w:val="both"/>
              <w:rPr>
                <w:rFonts w:ascii="Tahoma" w:hAnsi="Tahoma" w:cs="Tahoma"/>
                <w:b/>
                <w:sz w:val="20"/>
                <w:szCs w:val="20"/>
              </w:rPr>
            </w:pPr>
            <w:r w:rsidRPr="00317227">
              <w:rPr>
                <w:rFonts w:ascii="Tahoma" w:hAnsi="Tahoma" w:cs="Tahoma"/>
                <w:sz w:val="20"/>
                <w:szCs w:val="20"/>
              </w:rPr>
              <w:t>В</w:t>
            </w:r>
            <w:r w:rsidR="00DB741E" w:rsidRPr="00DB741E">
              <w:rPr>
                <w:rFonts w:ascii="Tahoma" w:hAnsi="Tahoma" w:cs="Tahoma"/>
                <w:sz w:val="20"/>
                <w:szCs w:val="20"/>
              </w:rPr>
              <w:t>ид общего собрания акционеров эмитента</w:t>
            </w:r>
            <w:r w:rsidRPr="00317227">
              <w:rPr>
                <w:rFonts w:ascii="Tahoma" w:hAnsi="Tahoma" w:cs="Tahoma"/>
                <w:sz w:val="20"/>
                <w:szCs w:val="20"/>
              </w:rPr>
              <w:t xml:space="preserve">: </w:t>
            </w:r>
            <w:r w:rsidRPr="00317227">
              <w:rPr>
                <w:rFonts w:ascii="Tahoma" w:hAnsi="Tahoma" w:cs="Tahoma"/>
                <w:b/>
                <w:sz w:val="20"/>
              </w:rPr>
              <w:t>внеочередное общее собрание акционеров.</w:t>
            </w:r>
          </w:p>
          <w:p w:rsidR="00317227" w:rsidRPr="00317227" w:rsidRDefault="00317227" w:rsidP="00DB741E">
            <w:pPr>
              <w:autoSpaceDE w:val="0"/>
              <w:autoSpaceDN w:val="0"/>
              <w:adjustRightInd w:val="0"/>
              <w:spacing w:after="0" w:line="240" w:lineRule="auto"/>
              <w:ind w:firstLine="540"/>
              <w:jc w:val="both"/>
              <w:rPr>
                <w:rFonts w:ascii="Tahoma" w:hAnsi="Tahoma" w:cs="Tahoma"/>
                <w:sz w:val="20"/>
                <w:szCs w:val="20"/>
              </w:rPr>
            </w:pPr>
          </w:p>
          <w:p w:rsidR="00DB741E" w:rsidRPr="00317227" w:rsidRDefault="00317227" w:rsidP="00DB741E">
            <w:pPr>
              <w:autoSpaceDE w:val="0"/>
              <w:autoSpaceDN w:val="0"/>
              <w:adjustRightInd w:val="0"/>
              <w:spacing w:after="0" w:line="240" w:lineRule="auto"/>
              <w:ind w:firstLine="540"/>
              <w:jc w:val="both"/>
              <w:rPr>
                <w:rFonts w:ascii="Tahoma" w:hAnsi="Tahoma" w:cs="Tahoma"/>
                <w:b/>
                <w:sz w:val="20"/>
              </w:rPr>
            </w:pPr>
            <w:r w:rsidRPr="00317227">
              <w:rPr>
                <w:rFonts w:ascii="Tahoma" w:hAnsi="Tahoma" w:cs="Tahoma"/>
                <w:sz w:val="20"/>
                <w:szCs w:val="20"/>
              </w:rPr>
              <w:t>Ф</w:t>
            </w:r>
            <w:r w:rsidR="00DB741E" w:rsidRPr="00DB741E">
              <w:rPr>
                <w:rFonts w:ascii="Tahoma" w:hAnsi="Tahoma" w:cs="Tahoma"/>
                <w:sz w:val="20"/>
                <w:szCs w:val="20"/>
              </w:rPr>
              <w:t>орма проведения общего собрания акционеров эмитента</w:t>
            </w:r>
            <w:r w:rsidRPr="00317227">
              <w:rPr>
                <w:rFonts w:ascii="Tahoma" w:hAnsi="Tahoma" w:cs="Tahoma"/>
                <w:sz w:val="20"/>
                <w:szCs w:val="20"/>
              </w:rPr>
              <w:t xml:space="preserve">: </w:t>
            </w:r>
            <w:r w:rsidRPr="00317227">
              <w:rPr>
                <w:rFonts w:ascii="Tahoma" w:hAnsi="Tahoma" w:cs="Tahoma"/>
                <w:b/>
                <w:sz w:val="20"/>
              </w:rPr>
              <w:t>заочное голосование.</w:t>
            </w:r>
          </w:p>
          <w:p w:rsidR="00317227" w:rsidRPr="00DB741E" w:rsidRDefault="00317227" w:rsidP="00DB741E">
            <w:pPr>
              <w:autoSpaceDE w:val="0"/>
              <w:autoSpaceDN w:val="0"/>
              <w:adjustRightInd w:val="0"/>
              <w:spacing w:after="0" w:line="240" w:lineRule="auto"/>
              <w:ind w:firstLine="540"/>
              <w:jc w:val="both"/>
              <w:rPr>
                <w:rFonts w:ascii="Tahoma" w:hAnsi="Tahoma" w:cs="Tahoma"/>
                <w:sz w:val="20"/>
                <w:szCs w:val="20"/>
              </w:rPr>
            </w:pPr>
          </w:p>
          <w:p w:rsidR="00DB741E" w:rsidRPr="00317227" w:rsidRDefault="00317227" w:rsidP="00DB741E">
            <w:pPr>
              <w:autoSpaceDE w:val="0"/>
              <w:autoSpaceDN w:val="0"/>
              <w:adjustRightInd w:val="0"/>
              <w:spacing w:after="0" w:line="240" w:lineRule="auto"/>
              <w:ind w:firstLine="540"/>
              <w:jc w:val="both"/>
              <w:rPr>
                <w:rFonts w:ascii="Tahoma" w:hAnsi="Tahoma" w:cs="Tahoma"/>
                <w:sz w:val="20"/>
                <w:szCs w:val="20"/>
              </w:rPr>
            </w:pPr>
            <w:r w:rsidRPr="00317227">
              <w:rPr>
                <w:rFonts w:ascii="Tahoma" w:hAnsi="Tahoma" w:cs="Tahoma"/>
                <w:sz w:val="20"/>
                <w:szCs w:val="20"/>
              </w:rPr>
              <w:t>Д</w:t>
            </w:r>
            <w:r w:rsidR="00DB741E" w:rsidRPr="00DB741E">
              <w:rPr>
                <w:rFonts w:ascii="Tahoma" w:hAnsi="Tahoma" w:cs="Tahoma"/>
                <w:sz w:val="20"/>
                <w:szCs w:val="20"/>
              </w:rPr>
              <w:t>ата, место, время проведения общего собрания акционеров эмитента</w:t>
            </w:r>
            <w:r w:rsidRPr="00317227">
              <w:rPr>
                <w:rFonts w:ascii="Tahoma" w:hAnsi="Tahoma" w:cs="Tahoma"/>
                <w:sz w:val="20"/>
                <w:szCs w:val="20"/>
              </w:rPr>
              <w:t>:</w:t>
            </w:r>
          </w:p>
          <w:p w:rsidR="00317227" w:rsidRPr="00317227" w:rsidRDefault="00317227" w:rsidP="00317227">
            <w:pPr>
              <w:autoSpaceDE w:val="0"/>
              <w:autoSpaceDN w:val="0"/>
              <w:adjustRightInd w:val="0"/>
              <w:spacing w:after="0" w:line="240" w:lineRule="auto"/>
              <w:ind w:firstLine="540"/>
              <w:jc w:val="both"/>
              <w:rPr>
                <w:rFonts w:ascii="Tahoma" w:hAnsi="Tahoma" w:cs="Tahoma"/>
                <w:b/>
                <w:sz w:val="20"/>
                <w:szCs w:val="20"/>
              </w:rPr>
            </w:pPr>
            <w:r w:rsidRPr="00317227">
              <w:rPr>
                <w:rFonts w:ascii="Tahoma" w:hAnsi="Tahoma" w:cs="Tahoma"/>
                <w:b/>
                <w:sz w:val="20"/>
                <w:szCs w:val="20"/>
              </w:rPr>
              <w:t>дата проведения внеочередного общего собрания акционеров (дата окончания приема бюллетеней для голосования):  23 марта 2016 г.;</w:t>
            </w:r>
          </w:p>
          <w:p w:rsidR="00317227" w:rsidRPr="00317227" w:rsidRDefault="00317227" w:rsidP="00317227">
            <w:pPr>
              <w:autoSpaceDE w:val="0"/>
              <w:autoSpaceDN w:val="0"/>
              <w:adjustRightInd w:val="0"/>
              <w:spacing w:after="0" w:line="240" w:lineRule="auto"/>
              <w:ind w:firstLine="540"/>
              <w:jc w:val="both"/>
              <w:rPr>
                <w:rFonts w:ascii="Tahoma" w:hAnsi="Tahoma" w:cs="Tahoma"/>
                <w:b/>
                <w:sz w:val="20"/>
                <w:szCs w:val="20"/>
              </w:rPr>
            </w:pPr>
            <w:r w:rsidRPr="00317227">
              <w:rPr>
                <w:rFonts w:ascii="Tahoma" w:hAnsi="Tahoma" w:cs="Tahoma"/>
                <w:b/>
                <w:sz w:val="20"/>
                <w:szCs w:val="20"/>
              </w:rPr>
              <w:t>почтовый адрес, по которому направлялись заполненные бюллетени для голосования: Российская Федерация, 121108, г. Москва, ул. Ивана Франко, д. 8, Акционерное общество «Независимая регистраторская компания», Счетная комиссия ПАО «ТД ГУМ».</w:t>
            </w:r>
          </w:p>
          <w:p w:rsidR="00317227" w:rsidRPr="00DB741E" w:rsidRDefault="00317227" w:rsidP="00DB741E">
            <w:pPr>
              <w:autoSpaceDE w:val="0"/>
              <w:autoSpaceDN w:val="0"/>
              <w:adjustRightInd w:val="0"/>
              <w:spacing w:after="0" w:line="240" w:lineRule="auto"/>
              <w:ind w:firstLine="540"/>
              <w:jc w:val="both"/>
              <w:rPr>
                <w:rFonts w:ascii="Tahoma" w:hAnsi="Tahoma" w:cs="Tahoma"/>
                <w:sz w:val="20"/>
                <w:szCs w:val="20"/>
              </w:rPr>
            </w:pPr>
          </w:p>
          <w:p w:rsidR="00DB741E" w:rsidRDefault="00317227" w:rsidP="00DB741E">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К</w:t>
            </w:r>
            <w:r w:rsidR="00DB741E" w:rsidRPr="00DB741E">
              <w:rPr>
                <w:rFonts w:ascii="Tahoma" w:hAnsi="Tahoma" w:cs="Tahoma"/>
                <w:sz w:val="20"/>
                <w:szCs w:val="20"/>
              </w:rPr>
              <w:t xml:space="preserve">ворум общего собрания </w:t>
            </w:r>
            <w:r>
              <w:rPr>
                <w:rFonts w:ascii="Tahoma" w:hAnsi="Tahoma" w:cs="Tahoma"/>
                <w:sz w:val="20"/>
                <w:szCs w:val="20"/>
              </w:rPr>
              <w:t>а</w:t>
            </w:r>
            <w:r w:rsidR="00DB741E" w:rsidRPr="00DB741E">
              <w:rPr>
                <w:rFonts w:ascii="Tahoma" w:hAnsi="Tahoma" w:cs="Tahoma"/>
                <w:sz w:val="20"/>
                <w:szCs w:val="20"/>
              </w:rPr>
              <w:t>кционеров эм</w:t>
            </w:r>
            <w:r>
              <w:rPr>
                <w:rFonts w:ascii="Tahoma" w:hAnsi="Tahoma" w:cs="Tahoma"/>
                <w:sz w:val="20"/>
                <w:szCs w:val="20"/>
              </w:rPr>
              <w:t>итента:</w:t>
            </w:r>
          </w:p>
          <w:p w:rsidR="00780BCB" w:rsidRPr="00780BCB" w:rsidRDefault="00780BCB" w:rsidP="00780BCB">
            <w:pPr>
              <w:autoSpaceDE w:val="0"/>
              <w:autoSpaceDN w:val="0"/>
              <w:adjustRightInd w:val="0"/>
              <w:spacing w:after="0" w:line="240" w:lineRule="auto"/>
              <w:jc w:val="both"/>
              <w:rPr>
                <w:rFonts w:ascii="Tahoma" w:hAnsi="Tahoma" w:cs="Tahoma"/>
                <w:b/>
                <w:sz w:val="20"/>
                <w:szCs w:val="20"/>
              </w:rPr>
            </w:pPr>
            <w:r w:rsidRPr="00780BCB">
              <w:rPr>
                <w:rFonts w:ascii="Tahoma" w:hAnsi="Tahoma" w:cs="Tahoma"/>
                <w:b/>
                <w:sz w:val="20"/>
                <w:szCs w:val="20"/>
              </w:rPr>
              <w:tab/>
              <w:t xml:space="preserve">В </w:t>
            </w:r>
            <w:proofErr w:type="gramStart"/>
            <w:r w:rsidRPr="00780BCB">
              <w:rPr>
                <w:rFonts w:ascii="Tahoma" w:hAnsi="Tahoma" w:cs="Tahoma"/>
                <w:b/>
                <w:sz w:val="20"/>
                <w:szCs w:val="20"/>
              </w:rPr>
              <w:t>соответствии</w:t>
            </w:r>
            <w:proofErr w:type="gramEnd"/>
            <w:r w:rsidRPr="00780BCB">
              <w:rPr>
                <w:rFonts w:ascii="Tahoma" w:hAnsi="Tahoma" w:cs="Tahoma"/>
                <w:b/>
                <w:sz w:val="20"/>
                <w:szCs w:val="20"/>
              </w:rPr>
              <w:t xml:space="preserve"> со ст. 58 Федерального закона «Об акционерных обществах»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780BCB" w:rsidRPr="00780BCB" w:rsidRDefault="00780BCB" w:rsidP="00780BCB">
            <w:pPr>
              <w:autoSpaceDE w:val="0"/>
              <w:autoSpaceDN w:val="0"/>
              <w:adjustRightInd w:val="0"/>
              <w:spacing w:after="0" w:line="240" w:lineRule="auto"/>
              <w:jc w:val="both"/>
              <w:rPr>
                <w:rFonts w:ascii="Tahoma" w:hAnsi="Tahoma" w:cs="Tahoma"/>
                <w:b/>
                <w:sz w:val="20"/>
                <w:szCs w:val="20"/>
              </w:rPr>
            </w:pPr>
            <w:r w:rsidRPr="00780BCB">
              <w:rPr>
                <w:rFonts w:ascii="Tahoma" w:hAnsi="Tahoma" w:cs="Tahoma"/>
                <w:b/>
                <w:sz w:val="20"/>
                <w:szCs w:val="20"/>
              </w:rPr>
              <w:tab/>
              <w:t>Общее количество голосов, которыми облада</w:t>
            </w:r>
            <w:r w:rsidR="00F25AC3">
              <w:rPr>
                <w:rFonts w:ascii="Tahoma" w:hAnsi="Tahoma" w:cs="Tahoma"/>
                <w:b/>
                <w:sz w:val="20"/>
                <w:szCs w:val="20"/>
              </w:rPr>
              <w:t>ют</w:t>
            </w:r>
            <w:r w:rsidRPr="00780BCB">
              <w:rPr>
                <w:rFonts w:ascii="Tahoma" w:hAnsi="Tahoma" w:cs="Tahoma"/>
                <w:b/>
                <w:sz w:val="20"/>
                <w:szCs w:val="20"/>
              </w:rPr>
              <w:t xml:space="preserve"> акционеры - владельцы голосующих акций общества – 60000000 голосов. </w:t>
            </w:r>
          </w:p>
          <w:p w:rsidR="00780BCB" w:rsidRPr="00780BCB" w:rsidRDefault="00780BCB" w:rsidP="00780BCB">
            <w:pPr>
              <w:autoSpaceDE w:val="0"/>
              <w:autoSpaceDN w:val="0"/>
              <w:adjustRightInd w:val="0"/>
              <w:spacing w:after="0" w:line="240" w:lineRule="auto"/>
              <w:jc w:val="both"/>
              <w:rPr>
                <w:rFonts w:ascii="Tahoma" w:hAnsi="Tahoma" w:cs="Tahoma"/>
                <w:b/>
                <w:sz w:val="20"/>
                <w:szCs w:val="20"/>
              </w:rPr>
            </w:pPr>
            <w:r w:rsidRPr="00780BCB">
              <w:rPr>
                <w:rFonts w:ascii="Tahoma" w:hAnsi="Tahoma" w:cs="Tahoma"/>
                <w:b/>
                <w:sz w:val="20"/>
                <w:szCs w:val="20"/>
              </w:rPr>
              <w:t xml:space="preserve"> </w:t>
            </w:r>
            <w:r w:rsidRPr="00780BCB">
              <w:rPr>
                <w:rFonts w:ascii="Tahoma" w:hAnsi="Tahoma" w:cs="Tahoma"/>
                <w:b/>
                <w:sz w:val="20"/>
                <w:szCs w:val="20"/>
              </w:rPr>
              <w:tab/>
              <w:t>Количество голосов, которыми облада</w:t>
            </w:r>
            <w:r w:rsidR="00F25AC3">
              <w:rPr>
                <w:rFonts w:ascii="Tahoma" w:hAnsi="Tahoma" w:cs="Tahoma"/>
                <w:b/>
                <w:sz w:val="20"/>
                <w:szCs w:val="20"/>
              </w:rPr>
              <w:t>ли</w:t>
            </w:r>
            <w:r w:rsidRPr="00780BCB">
              <w:rPr>
                <w:rFonts w:ascii="Tahoma" w:hAnsi="Tahoma" w:cs="Tahoma"/>
                <w:b/>
                <w:sz w:val="20"/>
                <w:szCs w:val="20"/>
              </w:rPr>
              <w:t xml:space="preserve"> акционеры, прин</w:t>
            </w:r>
            <w:r w:rsidR="00F25AC3">
              <w:rPr>
                <w:rFonts w:ascii="Tahoma" w:hAnsi="Tahoma" w:cs="Tahoma"/>
                <w:b/>
                <w:sz w:val="20"/>
                <w:szCs w:val="20"/>
              </w:rPr>
              <w:t>явшие</w:t>
            </w:r>
            <w:r w:rsidRPr="00780BCB">
              <w:rPr>
                <w:rFonts w:ascii="Tahoma" w:hAnsi="Tahoma" w:cs="Tahoma"/>
                <w:b/>
                <w:sz w:val="20"/>
                <w:szCs w:val="20"/>
              </w:rPr>
              <w:t xml:space="preserve"> участие в собрании, – 55624828 голосов, что составляет 92,7080 % от общего количества голосов размещенных голосующих акций общества. </w:t>
            </w:r>
          </w:p>
          <w:p w:rsidR="00780BCB" w:rsidRPr="00780BCB" w:rsidRDefault="00780BCB" w:rsidP="00780BCB">
            <w:pPr>
              <w:autoSpaceDE w:val="0"/>
              <w:autoSpaceDN w:val="0"/>
              <w:adjustRightInd w:val="0"/>
              <w:spacing w:after="0" w:line="240" w:lineRule="auto"/>
              <w:jc w:val="both"/>
              <w:rPr>
                <w:rFonts w:ascii="Tahoma" w:hAnsi="Tahoma" w:cs="Tahoma"/>
                <w:b/>
                <w:sz w:val="20"/>
                <w:szCs w:val="20"/>
              </w:rPr>
            </w:pPr>
            <w:r w:rsidRPr="00780BCB">
              <w:rPr>
                <w:rFonts w:ascii="Tahoma" w:hAnsi="Tahoma" w:cs="Tahoma"/>
                <w:b/>
                <w:sz w:val="20"/>
                <w:szCs w:val="20"/>
              </w:rPr>
              <w:t xml:space="preserve"> </w:t>
            </w:r>
            <w:r w:rsidRPr="00780BCB">
              <w:rPr>
                <w:rFonts w:ascii="Tahoma" w:hAnsi="Tahoma" w:cs="Tahoma"/>
                <w:b/>
                <w:sz w:val="20"/>
                <w:szCs w:val="20"/>
              </w:rPr>
              <w:tab/>
              <w:t>Общее собрание акционеров правомочно (имеет кворум).</w:t>
            </w:r>
          </w:p>
          <w:p w:rsidR="00780BCB" w:rsidRDefault="00780BCB" w:rsidP="00780BCB">
            <w:pPr>
              <w:autoSpaceDE w:val="0"/>
              <w:autoSpaceDN w:val="0"/>
              <w:adjustRightInd w:val="0"/>
              <w:spacing w:after="0" w:line="240" w:lineRule="auto"/>
              <w:jc w:val="both"/>
              <w:rPr>
                <w:rFonts w:ascii="Tahoma" w:hAnsi="Tahoma" w:cs="Tahoma"/>
                <w:b/>
                <w:sz w:val="20"/>
                <w:szCs w:val="20"/>
              </w:rPr>
            </w:pPr>
            <w:r w:rsidRPr="00780BCB">
              <w:rPr>
                <w:rFonts w:ascii="Tahoma" w:hAnsi="Tahoma" w:cs="Tahoma"/>
                <w:b/>
                <w:sz w:val="20"/>
                <w:szCs w:val="20"/>
              </w:rPr>
              <w:t xml:space="preserve"> </w:t>
            </w:r>
            <w:r w:rsidRPr="00780BCB">
              <w:rPr>
                <w:rFonts w:ascii="Tahoma" w:hAnsi="Tahoma" w:cs="Tahoma"/>
                <w:b/>
                <w:sz w:val="20"/>
                <w:szCs w:val="20"/>
              </w:rPr>
              <w:tab/>
              <w:t>Собрание правомочно принимать решения по всем вопросам повестки дня собрания.</w:t>
            </w:r>
          </w:p>
          <w:p w:rsidR="00780BCB" w:rsidRDefault="00780BCB" w:rsidP="00780BCB">
            <w:pPr>
              <w:autoSpaceDE w:val="0"/>
              <w:autoSpaceDN w:val="0"/>
              <w:adjustRightInd w:val="0"/>
              <w:spacing w:after="0" w:line="240" w:lineRule="auto"/>
              <w:jc w:val="both"/>
              <w:rPr>
                <w:rFonts w:ascii="Tahoma" w:hAnsi="Tahoma" w:cs="Tahoma"/>
                <w:b/>
                <w:sz w:val="20"/>
                <w:szCs w:val="20"/>
              </w:rPr>
            </w:pPr>
            <w:r w:rsidRPr="00780BCB">
              <w:rPr>
                <w:rFonts w:ascii="Tahoma" w:hAnsi="Tahoma" w:cs="Tahoma"/>
                <w:b/>
                <w:sz w:val="20"/>
                <w:szCs w:val="20"/>
              </w:rPr>
              <w:tab/>
            </w:r>
            <w:r w:rsidR="00007064">
              <w:rPr>
                <w:rFonts w:ascii="Tahoma" w:hAnsi="Tahoma" w:cs="Tahoma"/>
                <w:b/>
                <w:sz w:val="20"/>
                <w:szCs w:val="20"/>
              </w:rPr>
              <w:t xml:space="preserve">Кворум по первому вопросу </w:t>
            </w:r>
            <w:r w:rsidR="00007064" w:rsidRPr="00780BCB">
              <w:rPr>
                <w:rFonts w:ascii="Tahoma" w:hAnsi="Tahoma" w:cs="Tahoma"/>
                <w:b/>
                <w:sz w:val="20"/>
                <w:szCs w:val="20"/>
              </w:rPr>
              <w:t>повестки дня собрания</w:t>
            </w:r>
            <w:r w:rsidR="00007064">
              <w:rPr>
                <w:rFonts w:ascii="Tahoma" w:hAnsi="Tahoma" w:cs="Tahoma"/>
                <w:b/>
                <w:sz w:val="20"/>
                <w:szCs w:val="20"/>
              </w:rPr>
              <w:t>:</w:t>
            </w:r>
          </w:p>
          <w:p w:rsidR="00007064" w:rsidRPr="006178E8" w:rsidRDefault="00007064" w:rsidP="00007064">
            <w:pPr>
              <w:pStyle w:val="a3"/>
              <w:jc w:val="both"/>
              <w:rPr>
                <w:rFonts w:ascii="Tahoma" w:hAnsi="Tahoma" w:cs="Tahoma"/>
              </w:rPr>
            </w:pPr>
            <w:r w:rsidRPr="006178E8">
              <w:rPr>
                <w:rFonts w:ascii="Tahoma" w:hAnsi="Tahoma" w:cs="Tahoma"/>
              </w:rPr>
              <w:tab/>
              <w:t>Число голосов, которыми по данному вопросу повестки дня общего собрания обладали лица, включенные в список лиц, имеющих право на участие в общем собрании,– 60 000 000 голосов.</w:t>
            </w:r>
          </w:p>
          <w:p w:rsidR="00007064" w:rsidRPr="006178E8" w:rsidRDefault="00007064" w:rsidP="00007064">
            <w:pPr>
              <w:pStyle w:val="a3"/>
              <w:jc w:val="both"/>
              <w:rPr>
                <w:rFonts w:ascii="Tahoma" w:hAnsi="Tahoma" w:cs="Tahoma"/>
              </w:rPr>
            </w:pPr>
            <w:r w:rsidRPr="006178E8">
              <w:rPr>
                <w:rFonts w:ascii="Tahoma" w:hAnsi="Tahoma" w:cs="Tahoma"/>
              </w:rPr>
              <w:t xml:space="preserve"> </w:t>
            </w:r>
            <w:r w:rsidRPr="006178E8">
              <w:rPr>
                <w:rFonts w:ascii="Tahoma" w:hAnsi="Tahoma" w:cs="Tahoma"/>
              </w:rPr>
              <w:tab/>
              <w:t xml:space="preserve">Число голосов, приходившихся на голосующие акции общества по данному вопросу повестки дня общего собрания, определенное с учетом положений </w:t>
            </w:r>
            <w:hyperlink w:anchor="Par158" w:history="1">
              <w:r w:rsidRPr="006178E8">
                <w:rPr>
                  <w:rFonts w:ascii="Tahoma" w:hAnsi="Tahoma" w:cs="Tahoma"/>
                </w:rPr>
                <w:t>пункта 4.20</w:t>
              </w:r>
            </w:hyperlink>
            <w:r w:rsidRPr="006178E8">
              <w:rPr>
                <w:rFonts w:ascii="Tahoma" w:hAnsi="Tahoma" w:cs="Tahoma"/>
              </w:rPr>
              <w:t xml:space="preserve"> Положения о дополнительных требованиях к порядку подготовки, созыва и проведения общего собрания акционеров, утвержденного Приказом ФСФР России от 02.02.2012 г. N 12-6/</w:t>
            </w:r>
            <w:proofErr w:type="spellStart"/>
            <w:r w:rsidRPr="006178E8">
              <w:rPr>
                <w:rFonts w:ascii="Tahoma" w:hAnsi="Tahoma" w:cs="Tahoma"/>
              </w:rPr>
              <w:t>пз-н</w:t>
            </w:r>
            <w:proofErr w:type="spellEnd"/>
            <w:r w:rsidRPr="006178E8">
              <w:rPr>
                <w:rFonts w:ascii="Tahoma" w:hAnsi="Tahoma" w:cs="Tahoma"/>
              </w:rPr>
              <w:t>, – 60 000 000 голосов.</w:t>
            </w:r>
          </w:p>
          <w:p w:rsidR="00007064" w:rsidRPr="006178E8" w:rsidRDefault="00007064" w:rsidP="00007064">
            <w:pPr>
              <w:pStyle w:val="a3"/>
              <w:jc w:val="both"/>
              <w:rPr>
                <w:rFonts w:ascii="Tahoma" w:hAnsi="Tahoma" w:cs="Tahoma"/>
              </w:rPr>
            </w:pPr>
            <w:r w:rsidRPr="006178E8">
              <w:rPr>
                <w:rFonts w:ascii="Tahoma" w:hAnsi="Tahoma" w:cs="Tahoma"/>
              </w:rPr>
              <w:t xml:space="preserve"> </w:t>
            </w:r>
            <w:r w:rsidRPr="006178E8">
              <w:rPr>
                <w:rFonts w:ascii="Tahoma" w:hAnsi="Tahoma" w:cs="Tahoma"/>
              </w:rPr>
              <w:tab/>
              <w:t>Число голосов, которыми по данному вопросу повестки дня общего собрания обладали лица, принявшие участие в общем собрании, – 55 624 828 голосов. Кворум по данному вопросу имелся.</w:t>
            </w:r>
          </w:p>
          <w:p w:rsidR="00007064" w:rsidRDefault="00007064" w:rsidP="00780BCB">
            <w:pPr>
              <w:autoSpaceDE w:val="0"/>
              <w:autoSpaceDN w:val="0"/>
              <w:adjustRightInd w:val="0"/>
              <w:spacing w:after="0" w:line="240" w:lineRule="auto"/>
              <w:jc w:val="both"/>
              <w:rPr>
                <w:rFonts w:ascii="Tahoma" w:hAnsi="Tahoma" w:cs="Tahoma"/>
                <w:b/>
                <w:sz w:val="20"/>
                <w:szCs w:val="20"/>
              </w:rPr>
            </w:pPr>
          </w:p>
          <w:p w:rsidR="00007064" w:rsidRDefault="00007064" w:rsidP="00007064">
            <w:pPr>
              <w:autoSpaceDE w:val="0"/>
              <w:autoSpaceDN w:val="0"/>
              <w:adjustRightInd w:val="0"/>
              <w:spacing w:after="0" w:line="240" w:lineRule="auto"/>
              <w:jc w:val="both"/>
              <w:rPr>
                <w:rFonts w:ascii="Tahoma" w:hAnsi="Tahoma" w:cs="Tahoma"/>
                <w:b/>
                <w:sz w:val="20"/>
                <w:szCs w:val="20"/>
              </w:rPr>
            </w:pPr>
            <w:r w:rsidRPr="00780BCB">
              <w:rPr>
                <w:rFonts w:ascii="Tahoma" w:hAnsi="Tahoma" w:cs="Tahoma"/>
                <w:b/>
                <w:sz w:val="20"/>
                <w:szCs w:val="20"/>
              </w:rPr>
              <w:tab/>
            </w:r>
            <w:r>
              <w:rPr>
                <w:rFonts w:ascii="Tahoma" w:hAnsi="Tahoma" w:cs="Tahoma"/>
                <w:b/>
                <w:sz w:val="20"/>
                <w:szCs w:val="20"/>
              </w:rPr>
              <w:t xml:space="preserve">Кворум по второму вопросу </w:t>
            </w:r>
            <w:r w:rsidRPr="00780BCB">
              <w:rPr>
                <w:rFonts w:ascii="Tahoma" w:hAnsi="Tahoma" w:cs="Tahoma"/>
                <w:b/>
                <w:sz w:val="20"/>
                <w:szCs w:val="20"/>
              </w:rPr>
              <w:t>повестки дня собрания</w:t>
            </w:r>
            <w:r>
              <w:rPr>
                <w:rFonts w:ascii="Tahoma" w:hAnsi="Tahoma" w:cs="Tahoma"/>
                <w:b/>
                <w:sz w:val="20"/>
                <w:szCs w:val="20"/>
              </w:rPr>
              <w:t>:</w:t>
            </w:r>
          </w:p>
          <w:p w:rsidR="00007064" w:rsidRPr="006178E8" w:rsidRDefault="00007064" w:rsidP="00007064">
            <w:pPr>
              <w:pStyle w:val="a3"/>
              <w:jc w:val="both"/>
              <w:rPr>
                <w:rFonts w:ascii="Tahoma" w:hAnsi="Tahoma" w:cs="Tahoma"/>
              </w:rPr>
            </w:pPr>
            <w:r w:rsidRPr="006178E8">
              <w:rPr>
                <w:rFonts w:ascii="Tahoma" w:hAnsi="Tahoma" w:cs="Tahoma"/>
              </w:rPr>
              <w:lastRenderedPageBreak/>
              <w:tab/>
              <w:t>Число голосов, которыми по данному вопросу повестки дня общего собрания обладали все лица, включенные в список лиц, имеющих право на участие в общем собрании, не заинтересованные в совершении обществом сделки, – 10 041 111  голосов.</w:t>
            </w:r>
          </w:p>
          <w:p w:rsidR="00007064" w:rsidRPr="006178E8" w:rsidRDefault="00007064" w:rsidP="00007064">
            <w:pPr>
              <w:pStyle w:val="a3"/>
              <w:jc w:val="both"/>
              <w:rPr>
                <w:rFonts w:ascii="Tahoma" w:hAnsi="Tahoma" w:cs="Tahoma"/>
              </w:rPr>
            </w:pPr>
            <w:r w:rsidRPr="006178E8">
              <w:rPr>
                <w:rFonts w:ascii="Tahoma" w:hAnsi="Tahoma" w:cs="Tahoma"/>
              </w:rPr>
              <w:t xml:space="preserve"> </w:t>
            </w:r>
            <w:r w:rsidRPr="006178E8">
              <w:rPr>
                <w:rFonts w:ascii="Tahoma" w:hAnsi="Tahoma" w:cs="Tahoma"/>
              </w:rPr>
              <w:tab/>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определенное с учетом положений </w:t>
            </w:r>
            <w:hyperlink w:anchor="Par158" w:history="1">
              <w:r w:rsidRPr="006178E8">
                <w:rPr>
                  <w:rFonts w:ascii="Tahoma" w:hAnsi="Tahoma" w:cs="Tahoma"/>
                </w:rPr>
                <w:t>пункта 4.20</w:t>
              </w:r>
            </w:hyperlink>
            <w:r w:rsidRPr="006178E8">
              <w:rPr>
                <w:rFonts w:ascii="Tahoma" w:hAnsi="Tahoma" w:cs="Tahoma"/>
              </w:rPr>
              <w:t xml:space="preserve"> Положения о дополнительных требованиях к порядку подготовки, созыва и проведения общего собрания акционеров, утвержденного Приказом ФСФР России от 02.02.2012 г. N 12-6/</w:t>
            </w:r>
            <w:proofErr w:type="spellStart"/>
            <w:r w:rsidRPr="006178E8">
              <w:rPr>
                <w:rFonts w:ascii="Tahoma" w:hAnsi="Tahoma" w:cs="Tahoma"/>
              </w:rPr>
              <w:t>пз-н</w:t>
            </w:r>
            <w:proofErr w:type="spellEnd"/>
            <w:r w:rsidRPr="006178E8">
              <w:rPr>
                <w:rFonts w:ascii="Tahoma" w:hAnsi="Tahoma" w:cs="Tahoma"/>
              </w:rPr>
              <w:t>, – 10 041 111  голосов.</w:t>
            </w:r>
          </w:p>
          <w:p w:rsidR="00007064" w:rsidRPr="006178E8" w:rsidRDefault="00007064" w:rsidP="00007064">
            <w:pPr>
              <w:pStyle w:val="a3"/>
              <w:jc w:val="both"/>
              <w:rPr>
                <w:rFonts w:ascii="Tahoma" w:hAnsi="Tahoma" w:cs="Tahoma"/>
              </w:rPr>
            </w:pPr>
            <w:r w:rsidRPr="006178E8">
              <w:rPr>
                <w:rFonts w:ascii="Tahoma" w:hAnsi="Tahoma" w:cs="Tahoma"/>
              </w:rPr>
              <w:t xml:space="preserve"> </w:t>
            </w:r>
            <w:r w:rsidRPr="006178E8">
              <w:rPr>
                <w:rFonts w:ascii="Tahoma" w:hAnsi="Tahoma" w:cs="Tahoma"/>
              </w:rPr>
              <w:tab/>
              <w:t xml:space="preserve">Число голосов, которыми по данному вопросу повестки дня общего собрания обладали лица, не заинтересованные в совершении обществом сделки, принявшие участие в общем собрании, – 5 666 099 голосов. </w:t>
            </w:r>
          </w:p>
          <w:p w:rsidR="00007064" w:rsidRPr="006178E8" w:rsidRDefault="00007064" w:rsidP="00007064">
            <w:pPr>
              <w:pStyle w:val="a3"/>
              <w:jc w:val="both"/>
              <w:rPr>
                <w:rFonts w:ascii="Tahoma" w:hAnsi="Tahoma" w:cs="Tahoma"/>
              </w:rPr>
            </w:pPr>
            <w:r w:rsidRPr="006178E8">
              <w:rPr>
                <w:rFonts w:ascii="Tahoma" w:hAnsi="Tahoma" w:cs="Tahoma"/>
              </w:rPr>
              <w:t xml:space="preserve"> </w:t>
            </w:r>
            <w:r w:rsidRPr="006178E8">
              <w:rPr>
                <w:rFonts w:ascii="Tahoma" w:hAnsi="Tahoma" w:cs="Tahoma"/>
              </w:rPr>
              <w:tab/>
              <w:t>Кворум по данному вопросу имелся.</w:t>
            </w:r>
          </w:p>
          <w:p w:rsidR="00007064" w:rsidRDefault="00007064" w:rsidP="00007064">
            <w:pPr>
              <w:autoSpaceDE w:val="0"/>
              <w:autoSpaceDN w:val="0"/>
              <w:adjustRightInd w:val="0"/>
              <w:spacing w:after="0" w:line="240" w:lineRule="auto"/>
              <w:jc w:val="both"/>
              <w:rPr>
                <w:rFonts w:ascii="Tahoma" w:hAnsi="Tahoma" w:cs="Tahoma"/>
                <w:b/>
                <w:sz w:val="20"/>
                <w:szCs w:val="20"/>
              </w:rPr>
            </w:pPr>
          </w:p>
          <w:p w:rsidR="00007064" w:rsidRDefault="00007064" w:rsidP="00007064">
            <w:pPr>
              <w:autoSpaceDE w:val="0"/>
              <w:autoSpaceDN w:val="0"/>
              <w:adjustRightInd w:val="0"/>
              <w:spacing w:after="0" w:line="240" w:lineRule="auto"/>
              <w:jc w:val="both"/>
              <w:rPr>
                <w:rFonts w:ascii="Tahoma" w:hAnsi="Tahoma" w:cs="Tahoma"/>
                <w:b/>
                <w:sz w:val="20"/>
                <w:szCs w:val="20"/>
              </w:rPr>
            </w:pPr>
            <w:r w:rsidRPr="00780BCB">
              <w:rPr>
                <w:rFonts w:ascii="Tahoma" w:hAnsi="Tahoma" w:cs="Tahoma"/>
                <w:b/>
                <w:sz w:val="20"/>
                <w:szCs w:val="20"/>
              </w:rPr>
              <w:tab/>
            </w:r>
            <w:r>
              <w:rPr>
                <w:rFonts w:ascii="Tahoma" w:hAnsi="Tahoma" w:cs="Tahoma"/>
                <w:b/>
                <w:sz w:val="20"/>
                <w:szCs w:val="20"/>
              </w:rPr>
              <w:t xml:space="preserve">Кворум по третьему вопросу </w:t>
            </w:r>
            <w:r w:rsidRPr="00780BCB">
              <w:rPr>
                <w:rFonts w:ascii="Tahoma" w:hAnsi="Tahoma" w:cs="Tahoma"/>
                <w:b/>
                <w:sz w:val="20"/>
                <w:szCs w:val="20"/>
              </w:rPr>
              <w:t>повестки дня собрания</w:t>
            </w:r>
            <w:r>
              <w:rPr>
                <w:rFonts w:ascii="Tahoma" w:hAnsi="Tahoma" w:cs="Tahoma"/>
                <w:b/>
                <w:sz w:val="20"/>
                <w:szCs w:val="20"/>
              </w:rPr>
              <w:t>:</w:t>
            </w:r>
          </w:p>
          <w:p w:rsidR="00007064" w:rsidRPr="006178E8" w:rsidRDefault="00007064" w:rsidP="00007064">
            <w:pPr>
              <w:pStyle w:val="a3"/>
              <w:jc w:val="both"/>
              <w:rPr>
                <w:rFonts w:ascii="Tahoma" w:hAnsi="Tahoma" w:cs="Tahoma"/>
              </w:rPr>
            </w:pPr>
            <w:r w:rsidRPr="006178E8">
              <w:rPr>
                <w:rFonts w:ascii="Tahoma" w:hAnsi="Tahoma" w:cs="Tahoma"/>
              </w:rPr>
              <w:tab/>
              <w:t>Число голосов, которыми по данному вопросу повестки дня общего собрания обладали все лица, включенные в список лиц, имеющих право на участие в общем собрании, не заинтересованные в совершении обществом сделки, – 10 041 111  голосов.</w:t>
            </w:r>
          </w:p>
          <w:p w:rsidR="00007064" w:rsidRPr="006178E8" w:rsidRDefault="00007064" w:rsidP="00007064">
            <w:pPr>
              <w:pStyle w:val="a3"/>
              <w:jc w:val="both"/>
              <w:rPr>
                <w:rFonts w:ascii="Tahoma" w:hAnsi="Tahoma" w:cs="Tahoma"/>
              </w:rPr>
            </w:pPr>
            <w:r w:rsidRPr="006178E8">
              <w:rPr>
                <w:rFonts w:ascii="Tahoma" w:hAnsi="Tahoma" w:cs="Tahoma"/>
              </w:rPr>
              <w:t xml:space="preserve"> </w:t>
            </w:r>
            <w:r w:rsidRPr="006178E8">
              <w:rPr>
                <w:rFonts w:ascii="Tahoma" w:hAnsi="Tahoma" w:cs="Tahoma"/>
              </w:rPr>
              <w:tab/>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определенное с учетом положений </w:t>
            </w:r>
            <w:hyperlink w:anchor="Par158" w:history="1">
              <w:r w:rsidRPr="006178E8">
                <w:rPr>
                  <w:rFonts w:ascii="Tahoma" w:hAnsi="Tahoma" w:cs="Tahoma"/>
                </w:rPr>
                <w:t>пункта 4.20</w:t>
              </w:r>
            </w:hyperlink>
            <w:r w:rsidRPr="006178E8">
              <w:rPr>
                <w:rFonts w:ascii="Tahoma" w:hAnsi="Tahoma" w:cs="Tahoma"/>
              </w:rPr>
              <w:t xml:space="preserve"> Положения о дополнительных требованиях к порядку подготовки, созыва и проведения общего собрания акционеров, утвержденного Приказом ФСФР России от 02.02.2012 г. N 12-6/</w:t>
            </w:r>
            <w:proofErr w:type="spellStart"/>
            <w:r w:rsidRPr="006178E8">
              <w:rPr>
                <w:rFonts w:ascii="Tahoma" w:hAnsi="Tahoma" w:cs="Tahoma"/>
              </w:rPr>
              <w:t>пз-н</w:t>
            </w:r>
            <w:proofErr w:type="spellEnd"/>
            <w:r w:rsidRPr="006178E8">
              <w:rPr>
                <w:rFonts w:ascii="Tahoma" w:hAnsi="Tahoma" w:cs="Tahoma"/>
              </w:rPr>
              <w:t>, – 10 041 111  голосов.</w:t>
            </w:r>
          </w:p>
          <w:p w:rsidR="00007064" w:rsidRPr="006178E8" w:rsidRDefault="00007064" w:rsidP="00007064">
            <w:pPr>
              <w:pStyle w:val="a3"/>
              <w:jc w:val="both"/>
              <w:rPr>
                <w:rFonts w:ascii="Tahoma" w:hAnsi="Tahoma" w:cs="Tahoma"/>
              </w:rPr>
            </w:pPr>
            <w:r w:rsidRPr="006178E8">
              <w:rPr>
                <w:rFonts w:ascii="Tahoma" w:hAnsi="Tahoma" w:cs="Tahoma"/>
              </w:rPr>
              <w:t xml:space="preserve"> </w:t>
            </w:r>
            <w:r w:rsidRPr="006178E8">
              <w:rPr>
                <w:rFonts w:ascii="Tahoma" w:hAnsi="Tahoma" w:cs="Tahoma"/>
              </w:rPr>
              <w:tab/>
              <w:t xml:space="preserve">Число голосов, которыми по данному вопросу повестки дня общего собрания обладали лица, не заинтересованные в совершении обществом сделки, принявшие участие в общем собрании, – 5 666 099 голосов. </w:t>
            </w:r>
          </w:p>
          <w:p w:rsidR="00007064" w:rsidRPr="006178E8" w:rsidRDefault="00007064" w:rsidP="00007064">
            <w:pPr>
              <w:pStyle w:val="a3"/>
              <w:jc w:val="both"/>
              <w:rPr>
                <w:rFonts w:ascii="Tahoma" w:hAnsi="Tahoma" w:cs="Tahoma"/>
              </w:rPr>
            </w:pPr>
            <w:r w:rsidRPr="006178E8">
              <w:rPr>
                <w:rFonts w:ascii="Tahoma" w:hAnsi="Tahoma" w:cs="Tahoma"/>
              </w:rPr>
              <w:t xml:space="preserve"> </w:t>
            </w:r>
            <w:r w:rsidRPr="006178E8">
              <w:rPr>
                <w:rFonts w:ascii="Tahoma" w:hAnsi="Tahoma" w:cs="Tahoma"/>
              </w:rPr>
              <w:tab/>
              <w:t>Кворум по данному вопросу имелся.</w:t>
            </w:r>
          </w:p>
          <w:p w:rsidR="00007064" w:rsidRDefault="00007064" w:rsidP="00007064">
            <w:pPr>
              <w:autoSpaceDE w:val="0"/>
              <w:autoSpaceDN w:val="0"/>
              <w:adjustRightInd w:val="0"/>
              <w:spacing w:after="0" w:line="240" w:lineRule="auto"/>
              <w:jc w:val="both"/>
              <w:rPr>
                <w:rFonts w:ascii="Tahoma" w:hAnsi="Tahoma" w:cs="Tahoma"/>
                <w:b/>
                <w:sz w:val="20"/>
                <w:szCs w:val="20"/>
              </w:rPr>
            </w:pPr>
          </w:p>
          <w:p w:rsidR="00007064" w:rsidRDefault="00007064" w:rsidP="00007064">
            <w:pPr>
              <w:autoSpaceDE w:val="0"/>
              <w:autoSpaceDN w:val="0"/>
              <w:adjustRightInd w:val="0"/>
              <w:spacing w:after="0" w:line="240" w:lineRule="auto"/>
              <w:jc w:val="both"/>
              <w:rPr>
                <w:rFonts w:ascii="Tahoma" w:hAnsi="Tahoma" w:cs="Tahoma"/>
                <w:b/>
                <w:sz w:val="20"/>
                <w:szCs w:val="20"/>
              </w:rPr>
            </w:pPr>
            <w:r w:rsidRPr="00780BCB">
              <w:rPr>
                <w:rFonts w:ascii="Tahoma" w:hAnsi="Tahoma" w:cs="Tahoma"/>
                <w:b/>
                <w:sz w:val="20"/>
                <w:szCs w:val="20"/>
              </w:rPr>
              <w:tab/>
            </w:r>
            <w:r>
              <w:rPr>
                <w:rFonts w:ascii="Tahoma" w:hAnsi="Tahoma" w:cs="Tahoma"/>
                <w:b/>
                <w:sz w:val="20"/>
                <w:szCs w:val="20"/>
              </w:rPr>
              <w:t xml:space="preserve">Кворум по четвертому вопросу </w:t>
            </w:r>
            <w:r w:rsidRPr="00780BCB">
              <w:rPr>
                <w:rFonts w:ascii="Tahoma" w:hAnsi="Tahoma" w:cs="Tahoma"/>
                <w:b/>
                <w:sz w:val="20"/>
                <w:szCs w:val="20"/>
              </w:rPr>
              <w:t>повестки дня собрания</w:t>
            </w:r>
            <w:r>
              <w:rPr>
                <w:rFonts w:ascii="Tahoma" w:hAnsi="Tahoma" w:cs="Tahoma"/>
                <w:b/>
                <w:sz w:val="20"/>
                <w:szCs w:val="20"/>
              </w:rPr>
              <w:t>:</w:t>
            </w:r>
          </w:p>
          <w:p w:rsidR="00007064" w:rsidRPr="006178E8" w:rsidRDefault="00007064" w:rsidP="00007064">
            <w:pPr>
              <w:pStyle w:val="a3"/>
              <w:jc w:val="both"/>
              <w:rPr>
                <w:rFonts w:ascii="Tahoma" w:hAnsi="Tahoma" w:cs="Tahoma"/>
              </w:rPr>
            </w:pPr>
            <w:r w:rsidRPr="006178E8">
              <w:rPr>
                <w:rFonts w:ascii="Tahoma" w:hAnsi="Tahoma" w:cs="Tahoma"/>
              </w:rPr>
              <w:tab/>
              <w:t>Число голосов, которыми по данному вопросу повестки дня общего собрания обладали все лица, включенные в список лиц, имеющих право на участие в общем собрании, не заинтересованные в совершении обществом сделки, – 10 041 111  голосов.</w:t>
            </w:r>
          </w:p>
          <w:p w:rsidR="00007064" w:rsidRPr="006178E8" w:rsidRDefault="00007064" w:rsidP="00007064">
            <w:pPr>
              <w:pStyle w:val="a3"/>
              <w:jc w:val="both"/>
              <w:rPr>
                <w:rFonts w:ascii="Tahoma" w:hAnsi="Tahoma" w:cs="Tahoma"/>
              </w:rPr>
            </w:pPr>
            <w:r w:rsidRPr="006178E8">
              <w:rPr>
                <w:rFonts w:ascii="Tahoma" w:hAnsi="Tahoma" w:cs="Tahoma"/>
              </w:rPr>
              <w:t xml:space="preserve"> </w:t>
            </w:r>
            <w:r w:rsidRPr="006178E8">
              <w:rPr>
                <w:rFonts w:ascii="Tahoma" w:hAnsi="Tahoma" w:cs="Tahoma"/>
              </w:rPr>
              <w:tab/>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определенное с учетом положений </w:t>
            </w:r>
            <w:hyperlink w:anchor="Par158" w:history="1">
              <w:r w:rsidRPr="006178E8">
                <w:rPr>
                  <w:rFonts w:ascii="Tahoma" w:hAnsi="Tahoma" w:cs="Tahoma"/>
                </w:rPr>
                <w:t>пункта 4.20</w:t>
              </w:r>
            </w:hyperlink>
            <w:r w:rsidRPr="006178E8">
              <w:rPr>
                <w:rFonts w:ascii="Tahoma" w:hAnsi="Tahoma" w:cs="Tahoma"/>
              </w:rPr>
              <w:t xml:space="preserve"> Положения о дополнительных требованиях к порядку подготовки, созыва и проведения общего собрания акционеров, утвержденного Приказом ФСФР России от 02.02.2012 г. N 12-6/</w:t>
            </w:r>
            <w:proofErr w:type="spellStart"/>
            <w:r w:rsidRPr="006178E8">
              <w:rPr>
                <w:rFonts w:ascii="Tahoma" w:hAnsi="Tahoma" w:cs="Tahoma"/>
              </w:rPr>
              <w:t>пз-н</w:t>
            </w:r>
            <w:proofErr w:type="spellEnd"/>
            <w:r w:rsidRPr="006178E8">
              <w:rPr>
                <w:rFonts w:ascii="Tahoma" w:hAnsi="Tahoma" w:cs="Tahoma"/>
              </w:rPr>
              <w:t>, – 10 041 111  голосов.</w:t>
            </w:r>
          </w:p>
          <w:p w:rsidR="00007064" w:rsidRPr="006178E8" w:rsidRDefault="00007064" w:rsidP="00007064">
            <w:pPr>
              <w:pStyle w:val="a3"/>
              <w:jc w:val="both"/>
              <w:rPr>
                <w:rFonts w:ascii="Tahoma" w:hAnsi="Tahoma" w:cs="Tahoma"/>
              </w:rPr>
            </w:pPr>
            <w:r w:rsidRPr="006178E8">
              <w:rPr>
                <w:rFonts w:ascii="Tahoma" w:hAnsi="Tahoma" w:cs="Tahoma"/>
              </w:rPr>
              <w:t xml:space="preserve"> </w:t>
            </w:r>
            <w:r w:rsidRPr="006178E8">
              <w:rPr>
                <w:rFonts w:ascii="Tahoma" w:hAnsi="Tahoma" w:cs="Tahoma"/>
              </w:rPr>
              <w:tab/>
              <w:t xml:space="preserve">Число голосов, которыми по данному вопросу повестки дня общего собрания обладали лица, не заинтересованные в совершении обществом сделки, принявшие участие в общем собрании, – 5 666 099 голосов. </w:t>
            </w:r>
          </w:p>
          <w:p w:rsidR="00007064" w:rsidRPr="006178E8" w:rsidRDefault="00007064" w:rsidP="00007064">
            <w:pPr>
              <w:pStyle w:val="a3"/>
              <w:jc w:val="both"/>
              <w:rPr>
                <w:rFonts w:ascii="Tahoma" w:hAnsi="Tahoma" w:cs="Tahoma"/>
              </w:rPr>
            </w:pPr>
            <w:r w:rsidRPr="006178E8">
              <w:rPr>
                <w:rFonts w:ascii="Tahoma" w:hAnsi="Tahoma" w:cs="Tahoma"/>
              </w:rPr>
              <w:t xml:space="preserve"> </w:t>
            </w:r>
            <w:r w:rsidRPr="006178E8">
              <w:rPr>
                <w:rFonts w:ascii="Tahoma" w:hAnsi="Tahoma" w:cs="Tahoma"/>
              </w:rPr>
              <w:tab/>
              <w:t>Кворум по данному вопросу имелся.</w:t>
            </w:r>
          </w:p>
          <w:p w:rsidR="00317227" w:rsidRPr="00DB741E" w:rsidRDefault="00317227" w:rsidP="00DB741E">
            <w:pPr>
              <w:autoSpaceDE w:val="0"/>
              <w:autoSpaceDN w:val="0"/>
              <w:adjustRightInd w:val="0"/>
              <w:spacing w:after="0" w:line="240" w:lineRule="auto"/>
              <w:ind w:firstLine="540"/>
              <w:jc w:val="both"/>
              <w:rPr>
                <w:rFonts w:ascii="Tahoma" w:hAnsi="Tahoma" w:cs="Tahoma"/>
                <w:sz w:val="20"/>
                <w:szCs w:val="20"/>
              </w:rPr>
            </w:pPr>
          </w:p>
          <w:p w:rsidR="00DB741E" w:rsidRDefault="00007064" w:rsidP="00DB741E">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П</w:t>
            </w:r>
            <w:r w:rsidR="00DB741E" w:rsidRPr="00DB741E">
              <w:rPr>
                <w:rFonts w:ascii="Tahoma" w:hAnsi="Tahoma" w:cs="Tahoma"/>
                <w:sz w:val="20"/>
                <w:szCs w:val="20"/>
              </w:rPr>
              <w:t>овестка дня общего собрания акционеров</w:t>
            </w:r>
            <w:r>
              <w:rPr>
                <w:rFonts w:ascii="Tahoma" w:hAnsi="Tahoma" w:cs="Tahoma"/>
                <w:sz w:val="20"/>
                <w:szCs w:val="20"/>
              </w:rPr>
              <w:t xml:space="preserve"> эмитента:</w:t>
            </w:r>
          </w:p>
          <w:p w:rsidR="00007064" w:rsidRPr="00007064" w:rsidRDefault="00007064" w:rsidP="00007064">
            <w:pPr>
              <w:spacing w:after="0" w:line="240" w:lineRule="auto"/>
              <w:jc w:val="both"/>
              <w:rPr>
                <w:rFonts w:ascii="Tahoma" w:eastAsia="Times New Roman" w:hAnsi="Tahoma" w:cs="Tahoma"/>
                <w:b/>
                <w:sz w:val="20"/>
                <w:szCs w:val="20"/>
                <w:lang w:eastAsia="ru-RU"/>
              </w:rPr>
            </w:pPr>
            <w:r w:rsidRPr="00007064">
              <w:rPr>
                <w:rFonts w:ascii="Tahoma" w:eastAsia="Times New Roman" w:hAnsi="Tahoma" w:cs="Tahoma"/>
                <w:b/>
                <w:sz w:val="20"/>
                <w:szCs w:val="20"/>
                <w:lang w:eastAsia="ru-RU"/>
              </w:rPr>
              <w:tab/>
              <w:t xml:space="preserve">1. Об увеличении уставного капитала Публичного акционерного общества «Торговый Дом ГУМ» путем размещения дополнительных акций по закрытой подписке. </w:t>
            </w:r>
          </w:p>
          <w:p w:rsidR="00007064" w:rsidRPr="00007064" w:rsidRDefault="00007064" w:rsidP="00007064">
            <w:pPr>
              <w:spacing w:after="0" w:line="240" w:lineRule="auto"/>
              <w:jc w:val="both"/>
              <w:rPr>
                <w:rFonts w:ascii="Tahoma" w:eastAsia="Times New Roman" w:hAnsi="Tahoma" w:cs="Tahoma"/>
                <w:b/>
                <w:sz w:val="20"/>
                <w:szCs w:val="20"/>
                <w:lang w:eastAsia="ru-RU"/>
              </w:rPr>
            </w:pPr>
            <w:r w:rsidRPr="00007064">
              <w:rPr>
                <w:rFonts w:ascii="Tahoma" w:eastAsia="Times New Roman" w:hAnsi="Tahoma" w:cs="Tahoma"/>
                <w:b/>
                <w:sz w:val="20"/>
                <w:szCs w:val="20"/>
                <w:lang w:eastAsia="ru-RU"/>
              </w:rPr>
              <w:t xml:space="preserve"> </w:t>
            </w:r>
            <w:r w:rsidRPr="00007064">
              <w:rPr>
                <w:rFonts w:ascii="Tahoma" w:eastAsia="Times New Roman" w:hAnsi="Tahoma" w:cs="Tahoma"/>
                <w:b/>
                <w:sz w:val="20"/>
                <w:szCs w:val="20"/>
                <w:lang w:eastAsia="ru-RU"/>
              </w:rPr>
              <w:tab/>
              <w:t>2. Об одобрении сделки или нескольких взаимосвязанных сделок, в совершении которых имеется заинтересованность, между Публичным акционерным обществом «Торговый Дом ГУМ» и Акционерным обществом «Группа компаний ММД «Восток и Запад».</w:t>
            </w:r>
          </w:p>
          <w:p w:rsidR="00007064" w:rsidRPr="00007064" w:rsidRDefault="00007064" w:rsidP="00007064">
            <w:pPr>
              <w:spacing w:after="0" w:line="240" w:lineRule="auto"/>
              <w:jc w:val="both"/>
              <w:rPr>
                <w:rFonts w:ascii="Tahoma" w:eastAsia="Times New Roman" w:hAnsi="Tahoma" w:cs="Tahoma"/>
                <w:b/>
                <w:sz w:val="20"/>
                <w:szCs w:val="20"/>
                <w:lang w:eastAsia="ru-RU"/>
              </w:rPr>
            </w:pPr>
            <w:r w:rsidRPr="00007064">
              <w:rPr>
                <w:rFonts w:ascii="Tahoma" w:eastAsia="Times New Roman" w:hAnsi="Tahoma" w:cs="Tahoma"/>
                <w:b/>
                <w:sz w:val="20"/>
                <w:szCs w:val="20"/>
                <w:lang w:eastAsia="ru-RU"/>
              </w:rPr>
              <w:tab/>
              <w:t xml:space="preserve">3. Об одобрении сделки, в совершении которой имеется заинтересованность, между Публичным акционерным обществом «Торговый Дом ГУМ» и </w:t>
            </w:r>
            <w:proofErr w:type="spellStart"/>
            <w:r w:rsidRPr="00007064">
              <w:rPr>
                <w:rFonts w:ascii="Tahoma" w:eastAsia="Times New Roman" w:hAnsi="Tahoma" w:cs="Tahoma"/>
                <w:b/>
                <w:sz w:val="20"/>
                <w:szCs w:val="20"/>
                <w:lang w:eastAsia="ru-RU"/>
              </w:rPr>
              <w:t>Куснировичем</w:t>
            </w:r>
            <w:proofErr w:type="spellEnd"/>
            <w:r w:rsidRPr="00007064">
              <w:rPr>
                <w:rFonts w:ascii="Tahoma" w:eastAsia="Times New Roman" w:hAnsi="Tahoma" w:cs="Tahoma"/>
                <w:b/>
                <w:sz w:val="20"/>
                <w:szCs w:val="20"/>
                <w:lang w:eastAsia="ru-RU"/>
              </w:rPr>
              <w:t xml:space="preserve"> Михаилом Эрнестовичем.</w:t>
            </w:r>
          </w:p>
          <w:p w:rsidR="00007064" w:rsidRPr="00007064" w:rsidRDefault="00007064" w:rsidP="00007064">
            <w:pPr>
              <w:spacing w:after="0" w:line="240" w:lineRule="auto"/>
              <w:jc w:val="both"/>
              <w:rPr>
                <w:rFonts w:ascii="Tahoma" w:eastAsia="Times New Roman" w:hAnsi="Tahoma" w:cs="Tahoma"/>
                <w:b/>
                <w:sz w:val="20"/>
                <w:szCs w:val="20"/>
                <w:lang w:eastAsia="ru-RU"/>
              </w:rPr>
            </w:pPr>
            <w:r w:rsidRPr="00007064">
              <w:rPr>
                <w:rFonts w:ascii="Tahoma" w:eastAsia="Times New Roman" w:hAnsi="Tahoma" w:cs="Tahoma"/>
                <w:b/>
                <w:sz w:val="20"/>
                <w:szCs w:val="20"/>
                <w:lang w:eastAsia="ru-RU"/>
              </w:rPr>
              <w:tab/>
              <w:t>4. Об одобрении нескольких взаимосвязанных сделок, в совершении которых имеется заинтересованность, совершаемых в процессе размещения акций Публичного акционерного общества «Торговый Дом ГУМ» посредством закрытой подписки.</w:t>
            </w:r>
          </w:p>
          <w:p w:rsidR="00007064" w:rsidRPr="00DB741E" w:rsidRDefault="00007064" w:rsidP="00DB741E">
            <w:pPr>
              <w:autoSpaceDE w:val="0"/>
              <w:autoSpaceDN w:val="0"/>
              <w:adjustRightInd w:val="0"/>
              <w:spacing w:after="0" w:line="240" w:lineRule="auto"/>
              <w:ind w:firstLine="540"/>
              <w:jc w:val="both"/>
              <w:rPr>
                <w:rFonts w:ascii="Tahoma" w:hAnsi="Tahoma" w:cs="Tahoma"/>
                <w:sz w:val="20"/>
                <w:szCs w:val="20"/>
              </w:rPr>
            </w:pPr>
          </w:p>
          <w:p w:rsidR="00DB741E" w:rsidRDefault="00007064" w:rsidP="00DB741E">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Р</w:t>
            </w:r>
            <w:r w:rsidR="00DB741E" w:rsidRPr="00DB741E">
              <w:rPr>
                <w:rFonts w:ascii="Tahoma" w:hAnsi="Tahoma" w:cs="Tahoma"/>
                <w:sz w:val="20"/>
                <w:szCs w:val="20"/>
              </w:rPr>
              <w:t>езультаты голосования по вопросам повестки дня общего собрания акционеров эмитента, по которым имелся кворум, и формулировки решений, принятых общим собранием акционеров</w:t>
            </w:r>
            <w:r>
              <w:rPr>
                <w:rFonts w:ascii="Tahoma" w:hAnsi="Tahoma" w:cs="Tahoma"/>
                <w:sz w:val="20"/>
                <w:szCs w:val="20"/>
              </w:rPr>
              <w:t xml:space="preserve"> эмитента по указанным вопросам:</w:t>
            </w:r>
          </w:p>
          <w:p w:rsidR="00183E32" w:rsidRPr="00183E32" w:rsidRDefault="00183E32" w:rsidP="00183E32">
            <w:pPr>
              <w:autoSpaceDE w:val="0"/>
              <w:autoSpaceDN w:val="0"/>
              <w:adjustRightInd w:val="0"/>
              <w:spacing w:after="0" w:line="240" w:lineRule="auto"/>
              <w:ind w:firstLine="540"/>
              <w:jc w:val="both"/>
              <w:rPr>
                <w:rFonts w:ascii="Tahoma" w:hAnsi="Tahoma" w:cs="Tahoma"/>
                <w:b/>
                <w:sz w:val="20"/>
                <w:szCs w:val="20"/>
              </w:rPr>
            </w:pPr>
            <w:r w:rsidRPr="00183E32">
              <w:rPr>
                <w:rFonts w:ascii="Tahoma" w:hAnsi="Tahoma" w:cs="Tahoma"/>
                <w:b/>
                <w:sz w:val="20"/>
                <w:szCs w:val="20"/>
              </w:rPr>
              <w:t>Р</w:t>
            </w:r>
            <w:r w:rsidRPr="00DB741E">
              <w:rPr>
                <w:rFonts w:ascii="Tahoma" w:hAnsi="Tahoma" w:cs="Tahoma"/>
                <w:b/>
                <w:sz w:val="20"/>
                <w:szCs w:val="20"/>
              </w:rPr>
              <w:t xml:space="preserve">езультаты голосования по </w:t>
            </w:r>
            <w:r w:rsidRPr="00183E32">
              <w:rPr>
                <w:rFonts w:ascii="Tahoma" w:hAnsi="Tahoma" w:cs="Tahoma"/>
                <w:b/>
                <w:sz w:val="20"/>
                <w:szCs w:val="20"/>
              </w:rPr>
              <w:t xml:space="preserve">первому </w:t>
            </w:r>
            <w:r w:rsidRPr="00DB741E">
              <w:rPr>
                <w:rFonts w:ascii="Tahoma" w:hAnsi="Tahoma" w:cs="Tahoma"/>
                <w:b/>
                <w:sz w:val="20"/>
                <w:szCs w:val="20"/>
              </w:rPr>
              <w:t>вопрос</w:t>
            </w:r>
            <w:r w:rsidRPr="00183E32">
              <w:rPr>
                <w:rFonts w:ascii="Tahoma" w:hAnsi="Tahoma" w:cs="Tahoma"/>
                <w:b/>
                <w:sz w:val="20"/>
                <w:szCs w:val="20"/>
              </w:rPr>
              <w:t>у</w:t>
            </w:r>
            <w:r w:rsidRPr="00DB741E">
              <w:rPr>
                <w:rFonts w:ascii="Tahoma" w:hAnsi="Tahoma" w:cs="Tahoma"/>
                <w:b/>
                <w:sz w:val="20"/>
                <w:szCs w:val="20"/>
              </w:rPr>
              <w:t xml:space="preserve"> </w:t>
            </w:r>
            <w:proofErr w:type="gramStart"/>
            <w:r w:rsidRPr="00DB741E">
              <w:rPr>
                <w:rFonts w:ascii="Tahoma" w:hAnsi="Tahoma" w:cs="Tahoma"/>
                <w:b/>
                <w:sz w:val="20"/>
                <w:szCs w:val="20"/>
              </w:rPr>
              <w:t>повестки дня общего собрания акционеров эмитента</w:t>
            </w:r>
            <w:proofErr w:type="gramEnd"/>
            <w:r w:rsidRPr="00183E32">
              <w:rPr>
                <w:rFonts w:ascii="Tahoma" w:hAnsi="Tahoma" w:cs="Tahoma"/>
                <w:b/>
                <w:sz w:val="20"/>
                <w:szCs w:val="20"/>
              </w:rPr>
              <w:t>:</w:t>
            </w:r>
            <w:r w:rsidRPr="00DB741E">
              <w:rPr>
                <w:rFonts w:ascii="Tahoma" w:hAnsi="Tahoma" w:cs="Tahoma"/>
                <w:b/>
                <w:sz w:val="20"/>
                <w:szCs w:val="20"/>
              </w:rPr>
              <w:t xml:space="preserve"> </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ab/>
              <w:t>Число голосов, отданных за каждый из вариантов голосования по данному вопросу повестки дня общего собрания:</w:t>
            </w:r>
          </w:p>
          <w:p w:rsidR="00183E32" w:rsidRPr="00183E32" w:rsidRDefault="00183E32" w:rsidP="00183E32">
            <w:pPr>
              <w:spacing w:after="0" w:line="240" w:lineRule="auto"/>
              <w:ind w:left="708"/>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“за”</w:t>
            </w:r>
            <w:r w:rsidRPr="00183E32">
              <w:rPr>
                <w:rFonts w:ascii="Tahoma" w:eastAsia="Times New Roman" w:hAnsi="Tahoma" w:cs="Tahoma"/>
                <w:sz w:val="20"/>
                <w:szCs w:val="20"/>
                <w:lang w:eastAsia="ru-RU"/>
              </w:rPr>
              <w:tab/>
            </w:r>
            <w:r w:rsidRPr="00183E32">
              <w:rPr>
                <w:rFonts w:ascii="Tahoma" w:eastAsia="Times New Roman" w:hAnsi="Tahoma" w:cs="Tahoma"/>
                <w:sz w:val="20"/>
                <w:szCs w:val="20"/>
                <w:lang w:eastAsia="ru-RU"/>
              </w:rPr>
              <w:tab/>
            </w:r>
            <w:r w:rsidRPr="00183E32">
              <w:rPr>
                <w:rFonts w:ascii="Tahoma" w:eastAsia="Times New Roman" w:hAnsi="Tahoma" w:cs="Tahoma"/>
                <w:sz w:val="20"/>
                <w:szCs w:val="20"/>
                <w:lang w:eastAsia="ru-RU"/>
              </w:rPr>
              <w:tab/>
              <w:t xml:space="preserve">55 508 443 голоса (99,7908 % голосов акционеров – владельцев голосующих акций общества, принимающих участие собрании по данному вопросу повестки </w:t>
            </w:r>
            <w:r w:rsidRPr="00183E32">
              <w:rPr>
                <w:rFonts w:ascii="Tahoma" w:eastAsia="Times New Roman" w:hAnsi="Tahoma" w:cs="Tahoma"/>
                <w:sz w:val="20"/>
                <w:szCs w:val="20"/>
                <w:lang w:eastAsia="ru-RU"/>
              </w:rPr>
              <w:lastRenderedPageBreak/>
              <w:t>дня общего собрания);</w:t>
            </w:r>
          </w:p>
          <w:p w:rsidR="00183E32" w:rsidRPr="00183E32" w:rsidRDefault="00183E32" w:rsidP="00183E32">
            <w:pPr>
              <w:spacing w:after="0" w:line="240" w:lineRule="auto"/>
              <w:ind w:left="708"/>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“против”</w:t>
            </w:r>
            <w:r w:rsidRPr="00183E32">
              <w:rPr>
                <w:rFonts w:ascii="Tahoma" w:eastAsia="Times New Roman" w:hAnsi="Tahoma" w:cs="Tahoma"/>
                <w:sz w:val="20"/>
                <w:szCs w:val="20"/>
                <w:lang w:eastAsia="ru-RU"/>
              </w:rPr>
              <w:tab/>
            </w:r>
            <w:r w:rsidRPr="00183E32">
              <w:rPr>
                <w:rFonts w:ascii="Tahoma" w:eastAsia="Times New Roman" w:hAnsi="Tahoma" w:cs="Tahoma"/>
                <w:sz w:val="20"/>
                <w:szCs w:val="20"/>
                <w:lang w:eastAsia="ru-RU"/>
              </w:rPr>
              <w:tab/>
              <w:t>59 695 голосов (0,1073 % голосов акционеров – владельцев голосующих акций общества, принимающих участие в собрании по данному вопросу повестки дня общего собрания);</w:t>
            </w:r>
          </w:p>
          <w:p w:rsidR="00183E32" w:rsidRPr="00183E32" w:rsidRDefault="00183E32" w:rsidP="00183E32">
            <w:pPr>
              <w:spacing w:after="0" w:line="240" w:lineRule="auto"/>
              <w:ind w:left="708"/>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“воздержался”</w:t>
            </w:r>
            <w:r w:rsidRPr="00183E32">
              <w:rPr>
                <w:rFonts w:ascii="Tahoma" w:eastAsia="Times New Roman" w:hAnsi="Tahoma" w:cs="Tahoma"/>
                <w:sz w:val="20"/>
                <w:szCs w:val="20"/>
                <w:lang w:eastAsia="ru-RU"/>
              </w:rPr>
              <w:tab/>
            </w:r>
            <w:r w:rsidRPr="00183E32">
              <w:rPr>
                <w:rFonts w:ascii="Tahoma" w:eastAsia="Times New Roman" w:hAnsi="Tahoma" w:cs="Tahoma"/>
                <w:sz w:val="20"/>
                <w:szCs w:val="20"/>
                <w:lang w:eastAsia="ru-RU"/>
              </w:rPr>
              <w:tab/>
              <w:t>55 050 голосов (0,0990 % голосов акционеров – владельцев голосующих акций общества, принимающих участие в собрании по данному вопросу повестки дня общего собрания).</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ab/>
              <w:t>Число голосов по данному вопросу повестки дня общего собрания, поставленному на голосование, которые не подсчитывались в связи с признанием бюллетеней недействительными или по иным основаниям, предусмотренным Положением о дополнительных требованиях к порядку подготовки, созыва и проведения общего собрания акционеров, утвержденным Приказом ФСФР России от 02.02.2012 г. N 12-6/</w:t>
            </w:r>
            <w:proofErr w:type="spellStart"/>
            <w:r w:rsidRPr="00183E32">
              <w:rPr>
                <w:rFonts w:ascii="Tahoma" w:eastAsia="Times New Roman" w:hAnsi="Tahoma" w:cs="Tahoma"/>
                <w:sz w:val="20"/>
                <w:szCs w:val="20"/>
                <w:lang w:eastAsia="ru-RU"/>
              </w:rPr>
              <w:t>пз-н</w:t>
            </w:r>
            <w:proofErr w:type="spellEnd"/>
            <w:r w:rsidRPr="00183E32">
              <w:rPr>
                <w:rFonts w:ascii="Tahoma" w:eastAsia="Times New Roman" w:hAnsi="Tahoma" w:cs="Tahoma"/>
                <w:sz w:val="20"/>
                <w:szCs w:val="20"/>
                <w:lang w:eastAsia="ru-RU"/>
              </w:rPr>
              <w:t>:</w:t>
            </w:r>
          </w:p>
          <w:p w:rsidR="00183E32" w:rsidRPr="00183E32" w:rsidRDefault="00183E32" w:rsidP="00183E32">
            <w:pPr>
              <w:spacing w:after="0" w:line="240" w:lineRule="auto"/>
              <w:ind w:left="708"/>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 xml:space="preserve">“по иным основаниям”  </w:t>
            </w:r>
            <w:r w:rsidRPr="00183E32">
              <w:rPr>
                <w:rFonts w:ascii="Tahoma" w:eastAsia="Times New Roman" w:hAnsi="Tahoma" w:cs="Tahoma"/>
                <w:sz w:val="20"/>
                <w:szCs w:val="20"/>
                <w:lang w:eastAsia="ru-RU"/>
              </w:rPr>
              <w:tab/>
              <w:t>1 410 голосов (0,0025 % голосов акционеров – владельцев голосующих акций общества, принимающих участие в собрании по данному вопросу повестки дня общего собрания);</w:t>
            </w:r>
          </w:p>
          <w:p w:rsidR="00183E32" w:rsidRPr="00183E32" w:rsidRDefault="00183E32" w:rsidP="00183E32">
            <w:pPr>
              <w:spacing w:after="0" w:line="240" w:lineRule="auto"/>
              <w:ind w:left="708"/>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 xml:space="preserve">“недействительные”  </w:t>
            </w:r>
            <w:r w:rsidRPr="00183E32">
              <w:rPr>
                <w:rFonts w:ascii="Tahoma" w:eastAsia="Times New Roman" w:hAnsi="Tahoma" w:cs="Tahoma"/>
                <w:sz w:val="20"/>
                <w:szCs w:val="20"/>
                <w:lang w:eastAsia="ru-RU"/>
              </w:rPr>
              <w:tab/>
            </w:r>
            <w:r w:rsidRPr="00183E32">
              <w:rPr>
                <w:rFonts w:ascii="Tahoma" w:eastAsia="Times New Roman" w:hAnsi="Tahoma" w:cs="Tahoma"/>
                <w:sz w:val="20"/>
                <w:szCs w:val="20"/>
                <w:lang w:eastAsia="ru-RU"/>
              </w:rPr>
              <w:tab/>
              <w:t>230 голосов (0,0004 % голосов акционеров – владельцев голосующих акций общества, принимающих участие в собрании по данному вопросу повестки дня общего собрания).</w:t>
            </w:r>
          </w:p>
          <w:p w:rsidR="00183E32" w:rsidRPr="00183E32" w:rsidRDefault="00183E32" w:rsidP="00183E32">
            <w:pPr>
              <w:autoSpaceDE w:val="0"/>
              <w:autoSpaceDN w:val="0"/>
              <w:adjustRightInd w:val="0"/>
              <w:spacing w:after="0" w:line="240" w:lineRule="auto"/>
              <w:ind w:firstLine="540"/>
              <w:jc w:val="both"/>
              <w:rPr>
                <w:rFonts w:ascii="Tahoma" w:hAnsi="Tahoma" w:cs="Tahoma"/>
                <w:b/>
                <w:sz w:val="20"/>
                <w:szCs w:val="20"/>
              </w:rPr>
            </w:pPr>
            <w:r w:rsidRPr="00183E32">
              <w:rPr>
                <w:rFonts w:ascii="Tahoma" w:hAnsi="Tahoma" w:cs="Tahoma"/>
                <w:b/>
                <w:sz w:val="20"/>
                <w:szCs w:val="20"/>
              </w:rPr>
              <w:t>Ф</w:t>
            </w:r>
            <w:r w:rsidRPr="00DB741E">
              <w:rPr>
                <w:rFonts w:ascii="Tahoma" w:hAnsi="Tahoma" w:cs="Tahoma"/>
                <w:b/>
                <w:sz w:val="20"/>
                <w:szCs w:val="20"/>
              </w:rPr>
              <w:t>ормулировк</w:t>
            </w:r>
            <w:r w:rsidRPr="00183E32">
              <w:rPr>
                <w:rFonts w:ascii="Tahoma" w:hAnsi="Tahoma" w:cs="Tahoma"/>
                <w:b/>
                <w:sz w:val="20"/>
                <w:szCs w:val="20"/>
              </w:rPr>
              <w:t>а</w:t>
            </w:r>
            <w:r w:rsidRPr="00DB741E">
              <w:rPr>
                <w:rFonts w:ascii="Tahoma" w:hAnsi="Tahoma" w:cs="Tahoma"/>
                <w:b/>
                <w:sz w:val="20"/>
                <w:szCs w:val="20"/>
              </w:rPr>
              <w:t xml:space="preserve"> решени</w:t>
            </w:r>
            <w:r w:rsidRPr="00183E32">
              <w:rPr>
                <w:rFonts w:ascii="Tahoma" w:hAnsi="Tahoma" w:cs="Tahoma"/>
                <w:b/>
                <w:sz w:val="20"/>
                <w:szCs w:val="20"/>
              </w:rPr>
              <w:t>я</w:t>
            </w:r>
            <w:r w:rsidRPr="00DB741E">
              <w:rPr>
                <w:rFonts w:ascii="Tahoma" w:hAnsi="Tahoma" w:cs="Tahoma"/>
                <w:b/>
                <w:sz w:val="20"/>
                <w:szCs w:val="20"/>
              </w:rPr>
              <w:t>, принят</w:t>
            </w:r>
            <w:r w:rsidRPr="00183E32">
              <w:rPr>
                <w:rFonts w:ascii="Tahoma" w:hAnsi="Tahoma" w:cs="Tahoma"/>
                <w:b/>
                <w:sz w:val="20"/>
                <w:szCs w:val="20"/>
              </w:rPr>
              <w:t>ого</w:t>
            </w:r>
            <w:r w:rsidRPr="00DB741E">
              <w:rPr>
                <w:rFonts w:ascii="Tahoma" w:hAnsi="Tahoma" w:cs="Tahoma"/>
                <w:b/>
                <w:sz w:val="20"/>
                <w:szCs w:val="20"/>
              </w:rPr>
              <w:t xml:space="preserve"> общим собранием акционеров</w:t>
            </w:r>
            <w:r w:rsidRPr="00183E32">
              <w:rPr>
                <w:rFonts w:ascii="Tahoma" w:hAnsi="Tahoma" w:cs="Tahoma"/>
                <w:b/>
                <w:sz w:val="20"/>
                <w:szCs w:val="20"/>
              </w:rPr>
              <w:t xml:space="preserve"> эмитента по первому </w:t>
            </w:r>
            <w:r w:rsidRPr="00DB741E">
              <w:rPr>
                <w:rFonts w:ascii="Tahoma" w:hAnsi="Tahoma" w:cs="Tahoma"/>
                <w:b/>
                <w:sz w:val="20"/>
                <w:szCs w:val="20"/>
              </w:rPr>
              <w:t>вопрос</w:t>
            </w:r>
            <w:r w:rsidRPr="00183E32">
              <w:rPr>
                <w:rFonts w:ascii="Tahoma" w:hAnsi="Tahoma" w:cs="Tahoma"/>
                <w:b/>
                <w:sz w:val="20"/>
                <w:szCs w:val="20"/>
              </w:rPr>
              <w:t>у</w:t>
            </w:r>
            <w:r w:rsidRPr="00DB741E">
              <w:rPr>
                <w:rFonts w:ascii="Tahoma" w:hAnsi="Tahoma" w:cs="Tahoma"/>
                <w:b/>
                <w:sz w:val="20"/>
                <w:szCs w:val="20"/>
              </w:rPr>
              <w:t xml:space="preserve"> повестки дня общего собрания</w:t>
            </w:r>
            <w:r w:rsidRPr="00183E32">
              <w:rPr>
                <w:rFonts w:ascii="Tahoma" w:hAnsi="Tahoma" w:cs="Tahoma"/>
                <w:b/>
                <w:sz w:val="20"/>
                <w:szCs w:val="20"/>
              </w:rPr>
              <w:t>:</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ab/>
              <w:t xml:space="preserve">Увеличить уставный капитал Публичного акционерного общества «Торговый Дом ГУМ» путем размещения дополнительных обыкновенных именных бездокументарных акций в количестве 120 000 000 (Сто двадцать миллионов) штук номинальной стоимостью 1 (Один) рубль каждая из числа объявленных акций этой категории. </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 xml:space="preserve"> </w:t>
            </w:r>
            <w:r w:rsidRPr="00183E32">
              <w:rPr>
                <w:rFonts w:ascii="Tahoma" w:eastAsia="Times New Roman" w:hAnsi="Tahoma" w:cs="Tahoma"/>
                <w:sz w:val="20"/>
                <w:szCs w:val="20"/>
                <w:lang w:eastAsia="ru-RU"/>
              </w:rPr>
              <w:tab/>
              <w:t xml:space="preserve">Способ размещения дополнительных акций: закрытая подписка. </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ab/>
              <w:t>Цена размещения дополнительных акций: 1 (Один) рубль за одну акцию.</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ab/>
              <w:t xml:space="preserve">Форма оплаты размещаемых дополнительных акций: денежные средства в рублях Российской Федерации в безналичной форме путем перечисления денежных средств на расчетный счет Публичного акционерного общества «Торговый Дом ГУМ». </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ab/>
              <w:t xml:space="preserve">Круг лиц, среди которых предполагается осуществить размещение дополнительных  акций Публичного акционерного общества «Торговый Дом ГУМ»: все акционеры - владельцы обыкновенных акций Публичного акционерного общества «Торговый Дом ГУМ» по состоянию на дату принятия настоящего решения об увеличении уставного капитала Публичного акционерного общества «Торговый Дом ГУМ» путем размещения дополнительных акций по закрытой подписке. </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 xml:space="preserve"> </w:t>
            </w:r>
            <w:r w:rsidRPr="00183E32">
              <w:rPr>
                <w:rFonts w:ascii="Tahoma" w:eastAsia="Times New Roman" w:hAnsi="Tahoma" w:cs="Tahoma"/>
                <w:sz w:val="20"/>
                <w:szCs w:val="20"/>
                <w:lang w:eastAsia="ru-RU"/>
              </w:rPr>
              <w:tab/>
              <w:t>Дополнительные акции Публичного акционерного общества «Торговый Дом ГУМ» размещаются посредством закрытой подписки только среди акционеров Публичного акционерного общества «Торговый Дом ГУМ» и при этом акционеры имеют возможность приобрести целое число размещаемых акций пропорционально количеству принадлежащих им обыкновенных акций Публичного акционерного общества «Торговый Дом ГУМ».  Список таких лиц и количество принадлежащих им акций определяются на основании данных реестра акционеров Публичного акционерного общества «Торговый Дом ГУМ» на дату принятия настоящего решения об увеличении уставного капитала Публичного акционерного общества «Торговый Дом ГУМ» путем размещения дополнительных акций по закрытой подписке, являющегося решением о размещении указанных ценных бумаг.</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 xml:space="preserve"> </w:t>
            </w:r>
            <w:r w:rsidRPr="00183E32">
              <w:rPr>
                <w:rFonts w:ascii="Tahoma" w:eastAsia="Times New Roman" w:hAnsi="Tahoma" w:cs="Tahoma"/>
                <w:sz w:val="20"/>
                <w:szCs w:val="20"/>
                <w:lang w:eastAsia="ru-RU"/>
              </w:rPr>
              <w:tab/>
              <w:t xml:space="preserve">Размещение дополнительных акций Публичного акционерного общества «Торговый Дом ГУМ» предполагается осуществить в два этапа. </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 xml:space="preserve"> </w:t>
            </w:r>
            <w:r w:rsidRPr="00183E32">
              <w:rPr>
                <w:rFonts w:ascii="Tahoma" w:eastAsia="Times New Roman" w:hAnsi="Tahoma" w:cs="Tahoma"/>
                <w:sz w:val="20"/>
                <w:szCs w:val="20"/>
                <w:lang w:eastAsia="ru-RU"/>
              </w:rPr>
              <w:tab/>
            </w:r>
            <w:proofErr w:type="gramStart"/>
            <w:r w:rsidRPr="00183E32">
              <w:rPr>
                <w:rFonts w:ascii="Tahoma" w:eastAsia="Times New Roman" w:hAnsi="Tahoma" w:cs="Tahoma"/>
                <w:sz w:val="20"/>
                <w:szCs w:val="20"/>
                <w:lang w:eastAsia="ru-RU"/>
              </w:rPr>
              <w:t>На первом этапе размещения дополнительных акций каждый акционер - владелец обыкновенных акций Публичного акционерного общества «Торговый Дом ГУМ» имеет возможность приобрести целое число размещаемых дополнительных акций пропорционально количеству принадлежащих ему обыкновенных акций Публичного акционерного общества «Торговый Дом ГУМ» на дату принятия настоящего решения об увеличении уставного капитала Публичного акционерного общества «Торговый Дом ГУМ» путем размещения дополнительных акций по закрытой подписке.</w:t>
            </w:r>
            <w:proofErr w:type="gramEnd"/>
            <w:r w:rsidRPr="00183E32">
              <w:rPr>
                <w:rFonts w:ascii="Tahoma" w:eastAsia="Times New Roman" w:hAnsi="Tahoma" w:cs="Tahoma"/>
                <w:sz w:val="20"/>
                <w:szCs w:val="20"/>
                <w:lang w:eastAsia="ru-RU"/>
              </w:rPr>
              <w:t xml:space="preserve"> По желанию акционера он может приобрести меньшее количество акций, чем количество акций дополнительного выпуска, пропорциональное количеству принадлежащих ему акций.</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ab/>
            </w:r>
            <w:proofErr w:type="gramStart"/>
            <w:r w:rsidRPr="00183E32">
              <w:rPr>
                <w:rFonts w:ascii="Tahoma" w:eastAsia="Times New Roman" w:hAnsi="Tahoma" w:cs="Tahoma"/>
                <w:sz w:val="20"/>
                <w:szCs w:val="20"/>
                <w:lang w:eastAsia="ru-RU"/>
              </w:rPr>
              <w:t>В случае если на первом этапе размещения в течение 45 дней с даты начала размещения дополнительных акций по закрытой подписке кто-либо из акционеров – владельцев обыкновенных именных бездокументарных акций Публичного акционерного общества «Торговый Дом ГУМ» не воспользуется возможностью приобретения (откажется от приобретения) причитающихся ему ценных бумаг или воспользуется возможностью приобретения целого числа дополнительных акций не в полном объеме, то оставшееся количество</w:t>
            </w:r>
            <w:proofErr w:type="gramEnd"/>
            <w:r w:rsidRPr="00183E32">
              <w:rPr>
                <w:rFonts w:ascii="Tahoma" w:eastAsia="Times New Roman" w:hAnsi="Tahoma" w:cs="Tahoma"/>
                <w:sz w:val="20"/>
                <w:szCs w:val="20"/>
                <w:lang w:eastAsia="ru-RU"/>
              </w:rPr>
              <w:t xml:space="preserve"> неразмещенных на первом этапе акций подлежит размещению на втором этапе. На втором этапе размещения дополнительные акции размещаются акционеру Публичного акционерного общества «Торговый Дом ГУМ» - Акционерному обществу «Группа компаний ММД «Восток и Запад» (основной государственный регистрационный номер (ОГРН), за которым в единый государственный реестр юридических лиц внесена запись о создании </w:t>
            </w:r>
            <w:r w:rsidRPr="00183E32">
              <w:rPr>
                <w:rFonts w:ascii="Tahoma" w:eastAsia="Times New Roman" w:hAnsi="Tahoma" w:cs="Tahoma"/>
                <w:sz w:val="20"/>
                <w:szCs w:val="20"/>
                <w:lang w:eastAsia="ru-RU"/>
              </w:rPr>
              <w:lastRenderedPageBreak/>
              <w:t>организации как юридического лица: 1037706016072). Акционерное общество «Группа компаний ММД «Восток и Запад» может приобрести подлежащие размещению на втором этапе дополнительные акции Публичного акционерного общества «Торговый Дом ГУМ» полностью или частично.</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 xml:space="preserve"> </w:t>
            </w:r>
            <w:r w:rsidRPr="00183E32">
              <w:rPr>
                <w:rFonts w:ascii="Tahoma" w:eastAsia="Times New Roman" w:hAnsi="Tahoma" w:cs="Tahoma"/>
                <w:sz w:val="20"/>
                <w:szCs w:val="20"/>
                <w:lang w:eastAsia="ru-RU"/>
              </w:rPr>
              <w:tab/>
              <w:t>Расходы, связанные с внесением приходных записей о зачислении размещаемых акций на лицевые счета их первых владельцев (приобретателей), несет эмитент ценных бумаг (Публичное акционерное общество «Торговый Дом ГУМ»).</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ab/>
              <w:t>Расходы, связанные с внесением приходных записей о зачислении размещаемых акций на счета депо их первых владельцев (приобретателей), несет первый владелец (приобретатель) ценных бумаг.</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ab/>
              <w:t>Иные условия размещения дополнительных акций, включая срок размещения дополнительных акций или порядок его определения, порядок и срок оплаты размещаемых дополнительных акций, порядок заключения договоров в ходе размещения дополнительных акций будут определены Решением о дополнительном выпуске ценных бумаг.</w:t>
            </w:r>
          </w:p>
          <w:p w:rsidR="00183E32" w:rsidRDefault="00183E32" w:rsidP="00183E32">
            <w:pPr>
              <w:autoSpaceDE w:val="0"/>
              <w:autoSpaceDN w:val="0"/>
              <w:adjustRightInd w:val="0"/>
              <w:spacing w:after="0" w:line="240" w:lineRule="auto"/>
              <w:ind w:firstLine="540"/>
              <w:jc w:val="both"/>
              <w:rPr>
                <w:rFonts w:ascii="Tahoma" w:hAnsi="Tahoma" w:cs="Tahoma"/>
                <w:sz w:val="20"/>
                <w:szCs w:val="20"/>
              </w:rPr>
            </w:pPr>
          </w:p>
          <w:p w:rsidR="00183E32" w:rsidRPr="00183E32" w:rsidRDefault="00183E32" w:rsidP="00183E32">
            <w:pPr>
              <w:autoSpaceDE w:val="0"/>
              <w:autoSpaceDN w:val="0"/>
              <w:adjustRightInd w:val="0"/>
              <w:spacing w:after="0" w:line="240" w:lineRule="auto"/>
              <w:ind w:firstLine="540"/>
              <w:jc w:val="both"/>
              <w:rPr>
                <w:rFonts w:ascii="Tahoma" w:hAnsi="Tahoma" w:cs="Tahoma"/>
                <w:b/>
                <w:sz w:val="20"/>
                <w:szCs w:val="20"/>
              </w:rPr>
            </w:pPr>
            <w:r w:rsidRPr="00183E32">
              <w:rPr>
                <w:rFonts w:ascii="Tahoma" w:hAnsi="Tahoma" w:cs="Tahoma"/>
                <w:b/>
                <w:sz w:val="20"/>
                <w:szCs w:val="20"/>
              </w:rPr>
              <w:t>Р</w:t>
            </w:r>
            <w:r w:rsidRPr="00DB741E">
              <w:rPr>
                <w:rFonts w:ascii="Tahoma" w:hAnsi="Tahoma" w:cs="Tahoma"/>
                <w:b/>
                <w:sz w:val="20"/>
                <w:szCs w:val="20"/>
              </w:rPr>
              <w:t xml:space="preserve">езультаты голосования по </w:t>
            </w:r>
            <w:r>
              <w:rPr>
                <w:rFonts w:ascii="Tahoma" w:hAnsi="Tahoma" w:cs="Tahoma"/>
                <w:b/>
                <w:sz w:val="20"/>
                <w:szCs w:val="20"/>
              </w:rPr>
              <w:t>второму</w:t>
            </w:r>
            <w:r w:rsidRPr="00183E32">
              <w:rPr>
                <w:rFonts w:ascii="Tahoma" w:hAnsi="Tahoma" w:cs="Tahoma"/>
                <w:b/>
                <w:sz w:val="20"/>
                <w:szCs w:val="20"/>
              </w:rPr>
              <w:t xml:space="preserve"> </w:t>
            </w:r>
            <w:r w:rsidRPr="00DB741E">
              <w:rPr>
                <w:rFonts w:ascii="Tahoma" w:hAnsi="Tahoma" w:cs="Tahoma"/>
                <w:b/>
                <w:sz w:val="20"/>
                <w:szCs w:val="20"/>
              </w:rPr>
              <w:t>вопрос</w:t>
            </w:r>
            <w:r w:rsidRPr="00183E32">
              <w:rPr>
                <w:rFonts w:ascii="Tahoma" w:hAnsi="Tahoma" w:cs="Tahoma"/>
                <w:b/>
                <w:sz w:val="20"/>
                <w:szCs w:val="20"/>
              </w:rPr>
              <w:t>у</w:t>
            </w:r>
            <w:r w:rsidRPr="00DB741E">
              <w:rPr>
                <w:rFonts w:ascii="Tahoma" w:hAnsi="Tahoma" w:cs="Tahoma"/>
                <w:b/>
                <w:sz w:val="20"/>
                <w:szCs w:val="20"/>
              </w:rPr>
              <w:t xml:space="preserve"> </w:t>
            </w:r>
            <w:proofErr w:type="gramStart"/>
            <w:r w:rsidRPr="00DB741E">
              <w:rPr>
                <w:rFonts w:ascii="Tahoma" w:hAnsi="Tahoma" w:cs="Tahoma"/>
                <w:b/>
                <w:sz w:val="20"/>
                <w:szCs w:val="20"/>
              </w:rPr>
              <w:t>повестки дня общего собрания акционеров эмитента</w:t>
            </w:r>
            <w:proofErr w:type="gramEnd"/>
            <w:r w:rsidRPr="00183E32">
              <w:rPr>
                <w:rFonts w:ascii="Tahoma" w:hAnsi="Tahoma" w:cs="Tahoma"/>
                <w:b/>
                <w:sz w:val="20"/>
                <w:szCs w:val="20"/>
              </w:rPr>
              <w:t>:</w:t>
            </w:r>
            <w:r w:rsidRPr="00DB741E">
              <w:rPr>
                <w:rFonts w:ascii="Tahoma" w:hAnsi="Tahoma" w:cs="Tahoma"/>
                <w:b/>
                <w:sz w:val="20"/>
                <w:szCs w:val="20"/>
              </w:rPr>
              <w:t xml:space="preserve"> </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ab/>
              <w:t>Число голосов, отданных по данному вопросу повестки дня общего собрания за каждый из вариантов голосования:</w:t>
            </w:r>
          </w:p>
          <w:p w:rsidR="00183E32" w:rsidRPr="00183E32" w:rsidRDefault="00183E32" w:rsidP="00183E32">
            <w:pPr>
              <w:spacing w:after="0" w:line="240" w:lineRule="auto"/>
              <w:ind w:left="708"/>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“за”</w:t>
            </w:r>
            <w:r w:rsidRPr="00183E32">
              <w:rPr>
                <w:rFonts w:ascii="Tahoma" w:eastAsia="Times New Roman" w:hAnsi="Tahoma" w:cs="Tahoma"/>
                <w:sz w:val="20"/>
                <w:szCs w:val="20"/>
                <w:lang w:eastAsia="ru-RU"/>
              </w:rPr>
              <w:tab/>
            </w:r>
            <w:r w:rsidRPr="00183E32">
              <w:rPr>
                <w:rFonts w:ascii="Tahoma" w:eastAsia="Times New Roman" w:hAnsi="Tahoma" w:cs="Tahoma"/>
                <w:sz w:val="20"/>
                <w:szCs w:val="20"/>
                <w:lang w:eastAsia="ru-RU"/>
              </w:rPr>
              <w:tab/>
            </w:r>
            <w:r w:rsidRPr="00183E32">
              <w:rPr>
                <w:rFonts w:ascii="Tahoma" w:eastAsia="Times New Roman" w:hAnsi="Tahoma" w:cs="Tahoma"/>
                <w:sz w:val="20"/>
                <w:szCs w:val="20"/>
                <w:lang w:eastAsia="ru-RU"/>
              </w:rPr>
              <w:tab/>
              <w:t xml:space="preserve">5 520 074 голоса (54,9747 % голосов всех не заинтересованных в сделке акционеров - владельцев голосующих акций общества); </w:t>
            </w:r>
          </w:p>
          <w:p w:rsidR="00183E32" w:rsidRPr="00183E32" w:rsidRDefault="00183E32" w:rsidP="00183E32">
            <w:pPr>
              <w:spacing w:after="0" w:line="240" w:lineRule="auto"/>
              <w:ind w:left="708"/>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“против”</w:t>
            </w:r>
            <w:r w:rsidRPr="00183E32">
              <w:rPr>
                <w:rFonts w:ascii="Tahoma" w:eastAsia="Times New Roman" w:hAnsi="Tahoma" w:cs="Tahoma"/>
                <w:sz w:val="20"/>
                <w:szCs w:val="20"/>
                <w:lang w:eastAsia="ru-RU"/>
              </w:rPr>
              <w:tab/>
            </w:r>
            <w:r w:rsidRPr="00183E32">
              <w:rPr>
                <w:rFonts w:ascii="Tahoma" w:eastAsia="Times New Roman" w:hAnsi="Tahoma" w:cs="Tahoma"/>
                <w:sz w:val="20"/>
                <w:szCs w:val="20"/>
                <w:lang w:eastAsia="ru-RU"/>
              </w:rPr>
              <w:tab/>
              <w:t xml:space="preserve">99 975 голосов (0,9957 % голосов всех не заинтересованных в сделке акционеров - владельцев голосующих акций общества); </w:t>
            </w:r>
          </w:p>
          <w:p w:rsidR="00183E32" w:rsidRPr="00183E32" w:rsidRDefault="00183E32" w:rsidP="00183E32">
            <w:pPr>
              <w:spacing w:after="0" w:line="240" w:lineRule="auto"/>
              <w:ind w:left="708"/>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“воздержался”</w:t>
            </w:r>
            <w:r w:rsidRPr="00183E32">
              <w:rPr>
                <w:rFonts w:ascii="Tahoma" w:eastAsia="Times New Roman" w:hAnsi="Tahoma" w:cs="Tahoma"/>
                <w:sz w:val="20"/>
                <w:szCs w:val="20"/>
                <w:lang w:eastAsia="ru-RU"/>
              </w:rPr>
              <w:tab/>
            </w:r>
            <w:r w:rsidRPr="00183E32">
              <w:rPr>
                <w:rFonts w:ascii="Tahoma" w:eastAsia="Times New Roman" w:hAnsi="Tahoma" w:cs="Tahoma"/>
                <w:sz w:val="20"/>
                <w:szCs w:val="20"/>
                <w:lang w:eastAsia="ru-RU"/>
              </w:rPr>
              <w:tab/>
              <w:t xml:space="preserve">38 200 голосов (0,3804 % голосов всех не заинтересованных в сделке акционеров - владельцев голосующих акций общества). </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ab/>
              <w:t>Число голосов по данному вопросу повестки дня общего собрания, поставленному на голосование, которые не подсчитывались в связи с признанием бюллетеней недействительными или по иным основаниям, предусмотренным Положением о дополнительных требованиях к порядку подготовки, созыва и проведения общего собрания акционеров, утвержденным Приказом ФСФР России от 02.02.2012 г. N 12-6/</w:t>
            </w:r>
            <w:proofErr w:type="spellStart"/>
            <w:r w:rsidRPr="00183E32">
              <w:rPr>
                <w:rFonts w:ascii="Tahoma" w:eastAsia="Times New Roman" w:hAnsi="Tahoma" w:cs="Tahoma"/>
                <w:sz w:val="20"/>
                <w:szCs w:val="20"/>
                <w:lang w:eastAsia="ru-RU"/>
              </w:rPr>
              <w:t>пз-н</w:t>
            </w:r>
            <w:proofErr w:type="spellEnd"/>
            <w:r w:rsidRPr="00183E32">
              <w:rPr>
                <w:rFonts w:ascii="Tahoma" w:eastAsia="Times New Roman" w:hAnsi="Tahoma" w:cs="Tahoma"/>
                <w:sz w:val="20"/>
                <w:szCs w:val="20"/>
                <w:lang w:eastAsia="ru-RU"/>
              </w:rPr>
              <w:t>:</w:t>
            </w:r>
          </w:p>
          <w:p w:rsidR="00183E32" w:rsidRPr="00183E32" w:rsidRDefault="00183E32" w:rsidP="00183E32">
            <w:pPr>
              <w:spacing w:after="0" w:line="240" w:lineRule="auto"/>
              <w:ind w:left="708"/>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 xml:space="preserve">“по иным основаниям”  </w:t>
            </w:r>
            <w:r w:rsidRPr="00183E32">
              <w:rPr>
                <w:rFonts w:ascii="Tahoma" w:eastAsia="Times New Roman" w:hAnsi="Tahoma" w:cs="Tahoma"/>
                <w:sz w:val="20"/>
                <w:szCs w:val="20"/>
                <w:lang w:eastAsia="ru-RU"/>
              </w:rPr>
              <w:tab/>
              <w:t>0 голосов (0,0000 % голосов всех не заинтересованных в сделке акционеров - владельцев голосующих акций общества);</w:t>
            </w:r>
          </w:p>
          <w:p w:rsidR="00183E32" w:rsidRPr="00183E32" w:rsidRDefault="00183E32" w:rsidP="00183E32">
            <w:pPr>
              <w:spacing w:after="0" w:line="240" w:lineRule="auto"/>
              <w:ind w:left="708"/>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 xml:space="preserve">“недействительные”  </w:t>
            </w:r>
            <w:r w:rsidRPr="00183E32">
              <w:rPr>
                <w:rFonts w:ascii="Tahoma" w:eastAsia="Times New Roman" w:hAnsi="Tahoma" w:cs="Tahoma"/>
                <w:sz w:val="20"/>
                <w:szCs w:val="20"/>
                <w:lang w:eastAsia="ru-RU"/>
              </w:rPr>
              <w:tab/>
            </w:r>
            <w:r w:rsidRPr="00183E32">
              <w:rPr>
                <w:rFonts w:ascii="Tahoma" w:eastAsia="Times New Roman" w:hAnsi="Tahoma" w:cs="Tahoma"/>
                <w:sz w:val="20"/>
                <w:szCs w:val="20"/>
                <w:lang w:eastAsia="ru-RU"/>
              </w:rPr>
              <w:tab/>
              <w:t>7 850 голосов (0,0782 % голосов всех не заинтересованных в сделке акционеров - владельцев голосующих акций общества).</w:t>
            </w:r>
          </w:p>
          <w:p w:rsidR="00183E32" w:rsidRPr="00183E32" w:rsidRDefault="00183E32" w:rsidP="00183E32">
            <w:pPr>
              <w:autoSpaceDE w:val="0"/>
              <w:autoSpaceDN w:val="0"/>
              <w:adjustRightInd w:val="0"/>
              <w:spacing w:after="0" w:line="240" w:lineRule="auto"/>
              <w:ind w:firstLine="540"/>
              <w:jc w:val="both"/>
              <w:rPr>
                <w:rFonts w:ascii="Tahoma" w:hAnsi="Tahoma" w:cs="Tahoma"/>
                <w:b/>
                <w:sz w:val="20"/>
                <w:szCs w:val="20"/>
              </w:rPr>
            </w:pPr>
            <w:r w:rsidRPr="00183E32">
              <w:rPr>
                <w:rFonts w:ascii="Tahoma" w:hAnsi="Tahoma" w:cs="Tahoma"/>
                <w:b/>
                <w:sz w:val="20"/>
                <w:szCs w:val="20"/>
              </w:rPr>
              <w:t>Ф</w:t>
            </w:r>
            <w:r w:rsidRPr="00DB741E">
              <w:rPr>
                <w:rFonts w:ascii="Tahoma" w:hAnsi="Tahoma" w:cs="Tahoma"/>
                <w:b/>
                <w:sz w:val="20"/>
                <w:szCs w:val="20"/>
              </w:rPr>
              <w:t>ормулировк</w:t>
            </w:r>
            <w:r w:rsidRPr="00183E32">
              <w:rPr>
                <w:rFonts w:ascii="Tahoma" w:hAnsi="Tahoma" w:cs="Tahoma"/>
                <w:b/>
                <w:sz w:val="20"/>
                <w:szCs w:val="20"/>
              </w:rPr>
              <w:t>а</w:t>
            </w:r>
            <w:r w:rsidRPr="00DB741E">
              <w:rPr>
                <w:rFonts w:ascii="Tahoma" w:hAnsi="Tahoma" w:cs="Tahoma"/>
                <w:b/>
                <w:sz w:val="20"/>
                <w:szCs w:val="20"/>
              </w:rPr>
              <w:t xml:space="preserve"> решени</w:t>
            </w:r>
            <w:r w:rsidRPr="00183E32">
              <w:rPr>
                <w:rFonts w:ascii="Tahoma" w:hAnsi="Tahoma" w:cs="Tahoma"/>
                <w:b/>
                <w:sz w:val="20"/>
                <w:szCs w:val="20"/>
              </w:rPr>
              <w:t>я</w:t>
            </w:r>
            <w:r w:rsidRPr="00DB741E">
              <w:rPr>
                <w:rFonts w:ascii="Tahoma" w:hAnsi="Tahoma" w:cs="Tahoma"/>
                <w:b/>
                <w:sz w:val="20"/>
                <w:szCs w:val="20"/>
              </w:rPr>
              <w:t>, принят</w:t>
            </w:r>
            <w:r w:rsidRPr="00183E32">
              <w:rPr>
                <w:rFonts w:ascii="Tahoma" w:hAnsi="Tahoma" w:cs="Tahoma"/>
                <w:b/>
                <w:sz w:val="20"/>
                <w:szCs w:val="20"/>
              </w:rPr>
              <w:t>ого</w:t>
            </w:r>
            <w:r w:rsidRPr="00DB741E">
              <w:rPr>
                <w:rFonts w:ascii="Tahoma" w:hAnsi="Tahoma" w:cs="Tahoma"/>
                <w:b/>
                <w:sz w:val="20"/>
                <w:szCs w:val="20"/>
              </w:rPr>
              <w:t xml:space="preserve"> общим собранием акционеров</w:t>
            </w:r>
            <w:r w:rsidRPr="00183E32">
              <w:rPr>
                <w:rFonts w:ascii="Tahoma" w:hAnsi="Tahoma" w:cs="Tahoma"/>
                <w:b/>
                <w:sz w:val="20"/>
                <w:szCs w:val="20"/>
              </w:rPr>
              <w:t xml:space="preserve"> эмитента по </w:t>
            </w:r>
            <w:r>
              <w:rPr>
                <w:rFonts w:ascii="Tahoma" w:hAnsi="Tahoma" w:cs="Tahoma"/>
                <w:b/>
                <w:sz w:val="20"/>
                <w:szCs w:val="20"/>
              </w:rPr>
              <w:t>второму</w:t>
            </w:r>
            <w:r w:rsidRPr="00183E32">
              <w:rPr>
                <w:rFonts w:ascii="Tahoma" w:hAnsi="Tahoma" w:cs="Tahoma"/>
                <w:b/>
                <w:sz w:val="20"/>
                <w:szCs w:val="20"/>
              </w:rPr>
              <w:t xml:space="preserve"> </w:t>
            </w:r>
            <w:r w:rsidRPr="00DB741E">
              <w:rPr>
                <w:rFonts w:ascii="Tahoma" w:hAnsi="Tahoma" w:cs="Tahoma"/>
                <w:b/>
                <w:sz w:val="20"/>
                <w:szCs w:val="20"/>
              </w:rPr>
              <w:t>вопрос</w:t>
            </w:r>
            <w:r w:rsidRPr="00183E32">
              <w:rPr>
                <w:rFonts w:ascii="Tahoma" w:hAnsi="Tahoma" w:cs="Tahoma"/>
                <w:b/>
                <w:sz w:val="20"/>
                <w:szCs w:val="20"/>
              </w:rPr>
              <w:t>у</w:t>
            </w:r>
            <w:r w:rsidRPr="00DB741E">
              <w:rPr>
                <w:rFonts w:ascii="Tahoma" w:hAnsi="Tahoma" w:cs="Tahoma"/>
                <w:b/>
                <w:sz w:val="20"/>
                <w:szCs w:val="20"/>
              </w:rPr>
              <w:t xml:space="preserve"> повестки дня общего собрания</w:t>
            </w:r>
            <w:r w:rsidRPr="00183E32">
              <w:rPr>
                <w:rFonts w:ascii="Tahoma" w:hAnsi="Tahoma" w:cs="Tahoma"/>
                <w:b/>
                <w:sz w:val="20"/>
                <w:szCs w:val="20"/>
              </w:rPr>
              <w:t>:</w:t>
            </w:r>
          </w:p>
          <w:p w:rsidR="00183E32" w:rsidRPr="006178E8" w:rsidRDefault="00183E32" w:rsidP="00183E32">
            <w:pPr>
              <w:pStyle w:val="a3"/>
              <w:jc w:val="both"/>
              <w:rPr>
                <w:rFonts w:ascii="Tahoma" w:hAnsi="Tahoma" w:cs="Tahoma"/>
              </w:rPr>
            </w:pPr>
            <w:r w:rsidRPr="006178E8">
              <w:rPr>
                <w:rFonts w:ascii="Tahoma" w:hAnsi="Tahoma" w:cs="Tahoma"/>
              </w:rPr>
              <w:tab/>
              <w:t xml:space="preserve">Одобрить сделку или нескольких взаимосвязанных сделок, в совершении которых имеется заинтересованность, между Публичным акционерным обществом «Торговый Дом ГУМ» и Акционерным обществом «Группа компаний ММД «Восток и Запад». </w:t>
            </w:r>
          </w:p>
          <w:p w:rsidR="00183E32" w:rsidRPr="006178E8" w:rsidRDefault="00183E32" w:rsidP="00183E32">
            <w:pPr>
              <w:pStyle w:val="a3"/>
              <w:jc w:val="both"/>
              <w:rPr>
                <w:rFonts w:ascii="Tahoma" w:hAnsi="Tahoma" w:cs="Tahoma"/>
              </w:rPr>
            </w:pPr>
            <w:r w:rsidRPr="006178E8">
              <w:rPr>
                <w:rFonts w:ascii="Tahoma" w:hAnsi="Tahoma" w:cs="Tahoma"/>
              </w:rPr>
              <w:tab/>
            </w:r>
            <w:proofErr w:type="gramStart"/>
            <w:r w:rsidRPr="006178E8">
              <w:rPr>
                <w:rFonts w:ascii="Tahoma" w:hAnsi="Tahoma" w:cs="Tahoma"/>
              </w:rPr>
              <w:t xml:space="preserve">Предмет сделки или нескольких взаимосвязанных сделок: приобретение Акционерным обществом «Группа компаний ММД «Восток и Запад» дополнительных обыкновенных именных бездокументарных акций Публичного акционерного общества «Торговый Дом ГУМ» в количестве не более 120 000 000  штук номинальной стоимостью 1 рубль каждая по цене 1 рубль за одну акцию при размещении акций посредством закрытой подписки. </w:t>
            </w:r>
            <w:proofErr w:type="gramEnd"/>
          </w:p>
          <w:p w:rsidR="00183E32" w:rsidRPr="006178E8" w:rsidRDefault="00183E32" w:rsidP="00183E32">
            <w:pPr>
              <w:pStyle w:val="a3"/>
              <w:jc w:val="both"/>
              <w:rPr>
                <w:rFonts w:ascii="Tahoma" w:hAnsi="Tahoma" w:cs="Tahoma"/>
              </w:rPr>
            </w:pPr>
            <w:r w:rsidRPr="006178E8">
              <w:rPr>
                <w:rFonts w:ascii="Tahoma" w:hAnsi="Tahoma" w:cs="Tahoma"/>
              </w:rPr>
              <w:t xml:space="preserve"> </w:t>
            </w:r>
            <w:r w:rsidRPr="006178E8">
              <w:rPr>
                <w:rFonts w:ascii="Tahoma" w:hAnsi="Tahoma" w:cs="Tahoma"/>
              </w:rPr>
              <w:tab/>
              <w:t>Установить, что указанное количество дополнительных обыкновенных именных бездокументарных акций Публичного акционерного общества «Торговый Дом ГУМ» может быть приобретено Акционерным обществом «Группа компаний ММД «Восток и Запад» в результате одной или нескольких взаимосвязанных сделок.</w:t>
            </w:r>
          </w:p>
          <w:p w:rsidR="00183E32" w:rsidRPr="006178E8" w:rsidRDefault="00183E32" w:rsidP="00183E32">
            <w:pPr>
              <w:pStyle w:val="a3"/>
              <w:jc w:val="both"/>
              <w:rPr>
                <w:rFonts w:ascii="Tahoma" w:hAnsi="Tahoma" w:cs="Tahoma"/>
              </w:rPr>
            </w:pPr>
            <w:r w:rsidRPr="006178E8">
              <w:rPr>
                <w:rFonts w:ascii="Tahoma" w:hAnsi="Tahoma" w:cs="Tahoma"/>
              </w:rPr>
              <w:t xml:space="preserve"> </w:t>
            </w:r>
            <w:r w:rsidRPr="006178E8">
              <w:rPr>
                <w:rFonts w:ascii="Tahoma" w:hAnsi="Tahoma" w:cs="Tahoma"/>
              </w:rPr>
              <w:tab/>
              <w:t>Цена сделки или нескольких взаимосвязанных сделок: не более 120 000 000  рублей.</w:t>
            </w:r>
          </w:p>
          <w:p w:rsidR="00183E32" w:rsidRPr="006178E8" w:rsidRDefault="00183E32" w:rsidP="00183E32">
            <w:pPr>
              <w:pStyle w:val="a3"/>
              <w:jc w:val="both"/>
              <w:rPr>
                <w:rFonts w:ascii="Tahoma" w:hAnsi="Tahoma" w:cs="Tahoma"/>
              </w:rPr>
            </w:pPr>
            <w:r w:rsidRPr="006178E8">
              <w:rPr>
                <w:rFonts w:ascii="Tahoma" w:hAnsi="Tahoma" w:cs="Tahoma"/>
              </w:rPr>
              <w:tab/>
              <w:t xml:space="preserve">Форма оплаты по сделке: денежные средства в рублях Российской Федерации в безналичной форме путем перечисления денежных средств на расчетный счет Публичного акционерного общества «Торговый Дом ГУМ».  </w:t>
            </w:r>
          </w:p>
          <w:p w:rsidR="00183E32" w:rsidRPr="006178E8" w:rsidRDefault="00183E32" w:rsidP="00183E32">
            <w:pPr>
              <w:pStyle w:val="a3"/>
              <w:jc w:val="both"/>
              <w:rPr>
                <w:rFonts w:ascii="Tahoma" w:hAnsi="Tahoma" w:cs="Tahoma"/>
              </w:rPr>
            </w:pPr>
            <w:r w:rsidRPr="006178E8">
              <w:rPr>
                <w:rFonts w:ascii="Tahoma" w:hAnsi="Tahoma" w:cs="Tahoma"/>
              </w:rPr>
              <w:t xml:space="preserve"> </w:t>
            </w:r>
            <w:r w:rsidRPr="006178E8">
              <w:rPr>
                <w:rFonts w:ascii="Tahoma" w:hAnsi="Tahoma" w:cs="Tahoma"/>
              </w:rPr>
              <w:tab/>
              <w:t xml:space="preserve">Других </w:t>
            </w:r>
            <w:proofErr w:type="spellStart"/>
            <w:r w:rsidRPr="006178E8">
              <w:rPr>
                <w:rFonts w:ascii="Tahoma" w:hAnsi="Tahoma" w:cs="Tahoma"/>
              </w:rPr>
              <w:t>выгодоприобретателей</w:t>
            </w:r>
            <w:proofErr w:type="spellEnd"/>
            <w:r w:rsidRPr="006178E8">
              <w:rPr>
                <w:rFonts w:ascii="Tahoma" w:hAnsi="Tahoma" w:cs="Tahoma"/>
              </w:rPr>
              <w:t xml:space="preserve"> по сделке или нескольким взаимосвязанным сделкам нет. </w:t>
            </w:r>
          </w:p>
          <w:p w:rsidR="00183E32" w:rsidRPr="006178E8" w:rsidRDefault="00183E32" w:rsidP="00183E32">
            <w:pPr>
              <w:pStyle w:val="a3"/>
              <w:jc w:val="both"/>
              <w:rPr>
                <w:rFonts w:ascii="Tahoma" w:hAnsi="Tahoma" w:cs="Tahoma"/>
              </w:rPr>
            </w:pPr>
            <w:r w:rsidRPr="006178E8">
              <w:rPr>
                <w:rFonts w:ascii="Tahoma" w:hAnsi="Tahoma" w:cs="Tahoma"/>
              </w:rPr>
              <w:t xml:space="preserve"> </w:t>
            </w:r>
            <w:r w:rsidRPr="006178E8">
              <w:rPr>
                <w:rFonts w:ascii="Tahoma" w:hAnsi="Tahoma" w:cs="Tahoma"/>
              </w:rPr>
              <w:tab/>
              <w:t xml:space="preserve">Иных существенных условий нет. </w:t>
            </w:r>
          </w:p>
          <w:p w:rsidR="00007064" w:rsidRDefault="00007064" w:rsidP="00DB741E">
            <w:pPr>
              <w:autoSpaceDE w:val="0"/>
              <w:autoSpaceDN w:val="0"/>
              <w:adjustRightInd w:val="0"/>
              <w:spacing w:after="0" w:line="240" w:lineRule="auto"/>
              <w:ind w:firstLine="540"/>
              <w:jc w:val="both"/>
              <w:rPr>
                <w:rFonts w:ascii="Tahoma" w:hAnsi="Tahoma" w:cs="Tahoma"/>
                <w:sz w:val="20"/>
                <w:szCs w:val="20"/>
              </w:rPr>
            </w:pPr>
          </w:p>
          <w:p w:rsidR="00183E32" w:rsidRPr="00183E32" w:rsidRDefault="00183E32" w:rsidP="00183E32">
            <w:pPr>
              <w:autoSpaceDE w:val="0"/>
              <w:autoSpaceDN w:val="0"/>
              <w:adjustRightInd w:val="0"/>
              <w:spacing w:after="0" w:line="240" w:lineRule="auto"/>
              <w:ind w:firstLine="540"/>
              <w:jc w:val="both"/>
              <w:rPr>
                <w:rFonts w:ascii="Tahoma" w:hAnsi="Tahoma" w:cs="Tahoma"/>
                <w:b/>
                <w:sz w:val="20"/>
                <w:szCs w:val="20"/>
              </w:rPr>
            </w:pPr>
            <w:r w:rsidRPr="00183E32">
              <w:rPr>
                <w:rFonts w:ascii="Tahoma" w:hAnsi="Tahoma" w:cs="Tahoma"/>
                <w:b/>
                <w:sz w:val="20"/>
                <w:szCs w:val="20"/>
              </w:rPr>
              <w:t>Р</w:t>
            </w:r>
            <w:r w:rsidRPr="00DB741E">
              <w:rPr>
                <w:rFonts w:ascii="Tahoma" w:hAnsi="Tahoma" w:cs="Tahoma"/>
                <w:b/>
                <w:sz w:val="20"/>
                <w:szCs w:val="20"/>
              </w:rPr>
              <w:t xml:space="preserve">езультаты голосования по </w:t>
            </w:r>
            <w:r>
              <w:rPr>
                <w:rFonts w:ascii="Tahoma" w:hAnsi="Tahoma" w:cs="Tahoma"/>
                <w:b/>
                <w:sz w:val="20"/>
                <w:szCs w:val="20"/>
              </w:rPr>
              <w:t>третьему</w:t>
            </w:r>
            <w:r w:rsidRPr="00183E32">
              <w:rPr>
                <w:rFonts w:ascii="Tahoma" w:hAnsi="Tahoma" w:cs="Tahoma"/>
                <w:b/>
                <w:sz w:val="20"/>
                <w:szCs w:val="20"/>
              </w:rPr>
              <w:t xml:space="preserve"> </w:t>
            </w:r>
            <w:r w:rsidRPr="00DB741E">
              <w:rPr>
                <w:rFonts w:ascii="Tahoma" w:hAnsi="Tahoma" w:cs="Tahoma"/>
                <w:b/>
                <w:sz w:val="20"/>
                <w:szCs w:val="20"/>
              </w:rPr>
              <w:t>вопрос</w:t>
            </w:r>
            <w:r w:rsidRPr="00183E32">
              <w:rPr>
                <w:rFonts w:ascii="Tahoma" w:hAnsi="Tahoma" w:cs="Tahoma"/>
                <w:b/>
                <w:sz w:val="20"/>
                <w:szCs w:val="20"/>
              </w:rPr>
              <w:t>у</w:t>
            </w:r>
            <w:r w:rsidRPr="00DB741E">
              <w:rPr>
                <w:rFonts w:ascii="Tahoma" w:hAnsi="Tahoma" w:cs="Tahoma"/>
                <w:b/>
                <w:sz w:val="20"/>
                <w:szCs w:val="20"/>
              </w:rPr>
              <w:t xml:space="preserve"> </w:t>
            </w:r>
            <w:proofErr w:type="gramStart"/>
            <w:r w:rsidRPr="00DB741E">
              <w:rPr>
                <w:rFonts w:ascii="Tahoma" w:hAnsi="Tahoma" w:cs="Tahoma"/>
                <w:b/>
                <w:sz w:val="20"/>
                <w:szCs w:val="20"/>
              </w:rPr>
              <w:t>повестки дня общего собрания акционеров эмитента</w:t>
            </w:r>
            <w:proofErr w:type="gramEnd"/>
            <w:r w:rsidRPr="00183E32">
              <w:rPr>
                <w:rFonts w:ascii="Tahoma" w:hAnsi="Tahoma" w:cs="Tahoma"/>
                <w:b/>
                <w:sz w:val="20"/>
                <w:szCs w:val="20"/>
              </w:rPr>
              <w:t>:</w:t>
            </w:r>
            <w:r w:rsidRPr="00DB741E">
              <w:rPr>
                <w:rFonts w:ascii="Tahoma" w:hAnsi="Tahoma" w:cs="Tahoma"/>
                <w:b/>
                <w:sz w:val="20"/>
                <w:szCs w:val="20"/>
              </w:rPr>
              <w:t xml:space="preserve"> </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ab/>
              <w:t>Число голосов, отданных по данному вопросу повестки дня общего собрания за каждый из вариантов голосования:</w:t>
            </w:r>
          </w:p>
          <w:p w:rsidR="00183E32" w:rsidRPr="00183E32" w:rsidRDefault="00183E32" w:rsidP="00183E32">
            <w:pPr>
              <w:spacing w:after="0" w:line="240" w:lineRule="auto"/>
              <w:ind w:left="708"/>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“за”</w:t>
            </w:r>
            <w:r w:rsidRPr="00183E32">
              <w:rPr>
                <w:rFonts w:ascii="Tahoma" w:eastAsia="Times New Roman" w:hAnsi="Tahoma" w:cs="Tahoma"/>
                <w:sz w:val="20"/>
                <w:szCs w:val="20"/>
                <w:lang w:eastAsia="ru-RU"/>
              </w:rPr>
              <w:tab/>
            </w:r>
            <w:r w:rsidRPr="00183E32">
              <w:rPr>
                <w:rFonts w:ascii="Tahoma" w:eastAsia="Times New Roman" w:hAnsi="Tahoma" w:cs="Tahoma"/>
                <w:sz w:val="20"/>
                <w:szCs w:val="20"/>
                <w:lang w:eastAsia="ru-RU"/>
              </w:rPr>
              <w:tab/>
            </w:r>
            <w:r w:rsidRPr="00183E32">
              <w:rPr>
                <w:rFonts w:ascii="Tahoma" w:eastAsia="Times New Roman" w:hAnsi="Tahoma" w:cs="Tahoma"/>
                <w:sz w:val="20"/>
                <w:szCs w:val="20"/>
                <w:lang w:eastAsia="ru-RU"/>
              </w:rPr>
              <w:tab/>
              <w:t xml:space="preserve">5 518 042 голоса (54,9545 % голосов всех не заинтересованных в сделке акционеров - владельцев голосующих акций общества); </w:t>
            </w:r>
          </w:p>
          <w:p w:rsidR="00183E32" w:rsidRPr="00183E32" w:rsidRDefault="00183E32" w:rsidP="00183E32">
            <w:pPr>
              <w:spacing w:after="0" w:line="240" w:lineRule="auto"/>
              <w:ind w:left="708"/>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“против”</w:t>
            </w:r>
            <w:r w:rsidRPr="00183E32">
              <w:rPr>
                <w:rFonts w:ascii="Tahoma" w:eastAsia="Times New Roman" w:hAnsi="Tahoma" w:cs="Tahoma"/>
                <w:sz w:val="20"/>
                <w:szCs w:val="20"/>
                <w:lang w:eastAsia="ru-RU"/>
              </w:rPr>
              <w:tab/>
            </w:r>
            <w:r w:rsidRPr="00183E32">
              <w:rPr>
                <w:rFonts w:ascii="Tahoma" w:eastAsia="Times New Roman" w:hAnsi="Tahoma" w:cs="Tahoma"/>
                <w:sz w:val="20"/>
                <w:szCs w:val="20"/>
                <w:lang w:eastAsia="ru-RU"/>
              </w:rPr>
              <w:tab/>
              <w:t xml:space="preserve">95 169 голосов (0,9478 % голосов всех не заинтересованных в сделке акционеров - владельцев голосующих акций общества); </w:t>
            </w:r>
          </w:p>
          <w:p w:rsidR="00183E32" w:rsidRPr="00183E32" w:rsidRDefault="00183E32" w:rsidP="00183E32">
            <w:pPr>
              <w:spacing w:after="0" w:line="240" w:lineRule="auto"/>
              <w:ind w:left="708"/>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“воздержался”</w:t>
            </w:r>
            <w:r w:rsidRPr="00183E32">
              <w:rPr>
                <w:rFonts w:ascii="Tahoma" w:eastAsia="Times New Roman" w:hAnsi="Tahoma" w:cs="Tahoma"/>
                <w:sz w:val="20"/>
                <w:szCs w:val="20"/>
                <w:lang w:eastAsia="ru-RU"/>
              </w:rPr>
              <w:tab/>
            </w:r>
            <w:r w:rsidRPr="00183E32">
              <w:rPr>
                <w:rFonts w:ascii="Tahoma" w:eastAsia="Times New Roman" w:hAnsi="Tahoma" w:cs="Tahoma"/>
                <w:sz w:val="20"/>
                <w:szCs w:val="20"/>
                <w:lang w:eastAsia="ru-RU"/>
              </w:rPr>
              <w:tab/>
              <w:t xml:space="preserve">42 920 голосов (0,4274 % голосов всех не заинтересованных в сделке </w:t>
            </w:r>
            <w:r w:rsidRPr="00183E32">
              <w:rPr>
                <w:rFonts w:ascii="Tahoma" w:eastAsia="Times New Roman" w:hAnsi="Tahoma" w:cs="Tahoma"/>
                <w:sz w:val="20"/>
                <w:szCs w:val="20"/>
                <w:lang w:eastAsia="ru-RU"/>
              </w:rPr>
              <w:lastRenderedPageBreak/>
              <w:t xml:space="preserve">акционеров - владельцев голосующих акций общества). </w:t>
            </w:r>
          </w:p>
          <w:p w:rsidR="00183E32" w:rsidRPr="00183E32" w:rsidRDefault="00183E32" w:rsidP="00183E32">
            <w:pPr>
              <w:spacing w:after="0" w:line="240" w:lineRule="auto"/>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ab/>
              <w:t>Число голосов по данному вопросу повестки дня общего собрания, поставленному на голосование, которые не подсчитывались в связи с признанием бюллетеней недействительными или по иным основаниям, предусмотренным Положением о дополнительных требованиях к порядку подготовки, созыва и проведения общего собрания акционеров, утвержденным Приказом ФСФР России от 02.02.2012 г. N 12-6/</w:t>
            </w:r>
            <w:proofErr w:type="spellStart"/>
            <w:r w:rsidRPr="00183E32">
              <w:rPr>
                <w:rFonts w:ascii="Tahoma" w:eastAsia="Times New Roman" w:hAnsi="Tahoma" w:cs="Tahoma"/>
                <w:sz w:val="20"/>
                <w:szCs w:val="20"/>
                <w:lang w:eastAsia="ru-RU"/>
              </w:rPr>
              <w:t>пз-н</w:t>
            </w:r>
            <w:proofErr w:type="spellEnd"/>
            <w:r w:rsidRPr="00183E32">
              <w:rPr>
                <w:rFonts w:ascii="Tahoma" w:eastAsia="Times New Roman" w:hAnsi="Tahoma" w:cs="Tahoma"/>
                <w:sz w:val="20"/>
                <w:szCs w:val="20"/>
                <w:lang w:eastAsia="ru-RU"/>
              </w:rPr>
              <w:t>:</w:t>
            </w:r>
          </w:p>
          <w:p w:rsidR="00183E32" w:rsidRPr="00183E32" w:rsidRDefault="00183E32" w:rsidP="00183E32">
            <w:pPr>
              <w:spacing w:after="0" w:line="240" w:lineRule="auto"/>
              <w:ind w:left="708"/>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 xml:space="preserve">“по иным основаниям”  </w:t>
            </w:r>
            <w:r w:rsidRPr="00183E32">
              <w:rPr>
                <w:rFonts w:ascii="Tahoma" w:eastAsia="Times New Roman" w:hAnsi="Tahoma" w:cs="Tahoma"/>
                <w:sz w:val="20"/>
                <w:szCs w:val="20"/>
                <w:lang w:eastAsia="ru-RU"/>
              </w:rPr>
              <w:tab/>
              <w:t>0 голосов (0,0000 % голосов всех не заинтересованных в сделке акционеров - владельцев голосующих акций общества);</w:t>
            </w:r>
          </w:p>
          <w:p w:rsidR="00183E32" w:rsidRPr="00183E32" w:rsidRDefault="00183E32" w:rsidP="00183E32">
            <w:pPr>
              <w:spacing w:after="0" w:line="240" w:lineRule="auto"/>
              <w:ind w:left="708"/>
              <w:jc w:val="both"/>
              <w:rPr>
                <w:rFonts w:ascii="Tahoma" w:eastAsia="Times New Roman" w:hAnsi="Tahoma" w:cs="Tahoma"/>
                <w:sz w:val="20"/>
                <w:szCs w:val="20"/>
                <w:lang w:eastAsia="ru-RU"/>
              </w:rPr>
            </w:pPr>
            <w:r w:rsidRPr="00183E32">
              <w:rPr>
                <w:rFonts w:ascii="Tahoma" w:eastAsia="Times New Roman" w:hAnsi="Tahoma" w:cs="Tahoma"/>
                <w:sz w:val="20"/>
                <w:szCs w:val="20"/>
                <w:lang w:eastAsia="ru-RU"/>
              </w:rPr>
              <w:t xml:space="preserve">“недействительные”  </w:t>
            </w:r>
            <w:r w:rsidRPr="00183E32">
              <w:rPr>
                <w:rFonts w:ascii="Tahoma" w:eastAsia="Times New Roman" w:hAnsi="Tahoma" w:cs="Tahoma"/>
                <w:sz w:val="20"/>
                <w:szCs w:val="20"/>
                <w:lang w:eastAsia="ru-RU"/>
              </w:rPr>
              <w:tab/>
            </w:r>
            <w:r w:rsidRPr="00183E32">
              <w:rPr>
                <w:rFonts w:ascii="Tahoma" w:eastAsia="Times New Roman" w:hAnsi="Tahoma" w:cs="Tahoma"/>
                <w:sz w:val="20"/>
                <w:szCs w:val="20"/>
                <w:lang w:eastAsia="ru-RU"/>
              </w:rPr>
              <w:tab/>
              <w:t>9 968 голосов (0,0993 % голосов всех не заинтересованных в сделке акционеров - владельцев голосующих акций общества).</w:t>
            </w:r>
          </w:p>
          <w:p w:rsidR="00183E32" w:rsidRPr="00183E32" w:rsidRDefault="00183E32" w:rsidP="00183E32">
            <w:pPr>
              <w:autoSpaceDE w:val="0"/>
              <w:autoSpaceDN w:val="0"/>
              <w:adjustRightInd w:val="0"/>
              <w:spacing w:after="0" w:line="240" w:lineRule="auto"/>
              <w:ind w:firstLine="540"/>
              <w:jc w:val="both"/>
              <w:rPr>
                <w:rFonts w:ascii="Tahoma" w:hAnsi="Tahoma" w:cs="Tahoma"/>
                <w:b/>
                <w:sz w:val="20"/>
                <w:szCs w:val="20"/>
              </w:rPr>
            </w:pPr>
            <w:r w:rsidRPr="00183E32">
              <w:rPr>
                <w:rFonts w:ascii="Tahoma" w:hAnsi="Tahoma" w:cs="Tahoma"/>
                <w:b/>
                <w:sz w:val="20"/>
                <w:szCs w:val="20"/>
              </w:rPr>
              <w:t>Ф</w:t>
            </w:r>
            <w:r w:rsidRPr="00DB741E">
              <w:rPr>
                <w:rFonts w:ascii="Tahoma" w:hAnsi="Tahoma" w:cs="Tahoma"/>
                <w:b/>
                <w:sz w:val="20"/>
                <w:szCs w:val="20"/>
              </w:rPr>
              <w:t>ормулировк</w:t>
            </w:r>
            <w:r w:rsidRPr="00183E32">
              <w:rPr>
                <w:rFonts w:ascii="Tahoma" w:hAnsi="Tahoma" w:cs="Tahoma"/>
                <w:b/>
                <w:sz w:val="20"/>
                <w:szCs w:val="20"/>
              </w:rPr>
              <w:t>а</w:t>
            </w:r>
            <w:r w:rsidRPr="00DB741E">
              <w:rPr>
                <w:rFonts w:ascii="Tahoma" w:hAnsi="Tahoma" w:cs="Tahoma"/>
                <w:b/>
                <w:sz w:val="20"/>
                <w:szCs w:val="20"/>
              </w:rPr>
              <w:t xml:space="preserve"> решени</w:t>
            </w:r>
            <w:r w:rsidRPr="00183E32">
              <w:rPr>
                <w:rFonts w:ascii="Tahoma" w:hAnsi="Tahoma" w:cs="Tahoma"/>
                <w:b/>
                <w:sz w:val="20"/>
                <w:szCs w:val="20"/>
              </w:rPr>
              <w:t>я</w:t>
            </w:r>
            <w:r w:rsidRPr="00DB741E">
              <w:rPr>
                <w:rFonts w:ascii="Tahoma" w:hAnsi="Tahoma" w:cs="Tahoma"/>
                <w:b/>
                <w:sz w:val="20"/>
                <w:szCs w:val="20"/>
              </w:rPr>
              <w:t>, принят</w:t>
            </w:r>
            <w:r w:rsidRPr="00183E32">
              <w:rPr>
                <w:rFonts w:ascii="Tahoma" w:hAnsi="Tahoma" w:cs="Tahoma"/>
                <w:b/>
                <w:sz w:val="20"/>
                <w:szCs w:val="20"/>
              </w:rPr>
              <w:t>ого</w:t>
            </w:r>
            <w:r w:rsidRPr="00DB741E">
              <w:rPr>
                <w:rFonts w:ascii="Tahoma" w:hAnsi="Tahoma" w:cs="Tahoma"/>
                <w:b/>
                <w:sz w:val="20"/>
                <w:szCs w:val="20"/>
              </w:rPr>
              <w:t xml:space="preserve"> общим собранием акционеров</w:t>
            </w:r>
            <w:r w:rsidRPr="00183E32">
              <w:rPr>
                <w:rFonts w:ascii="Tahoma" w:hAnsi="Tahoma" w:cs="Tahoma"/>
                <w:b/>
                <w:sz w:val="20"/>
                <w:szCs w:val="20"/>
              </w:rPr>
              <w:t xml:space="preserve"> эмитента по </w:t>
            </w:r>
            <w:r>
              <w:rPr>
                <w:rFonts w:ascii="Tahoma" w:hAnsi="Tahoma" w:cs="Tahoma"/>
                <w:b/>
                <w:sz w:val="20"/>
                <w:szCs w:val="20"/>
              </w:rPr>
              <w:t>третьему</w:t>
            </w:r>
            <w:r w:rsidRPr="00183E32">
              <w:rPr>
                <w:rFonts w:ascii="Tahoma" w:hAnsi="Tahoma" w:cs="Tahoma"/>
                <w:b/>
                <w:sz w:val="20"/>
                <w:szCs w:val="20"/>
              </w:rPr>
              <w:t xml:space="preserve"> </w:t>
            </w:r>
            <w:r w:rsidRPr="00DB741E">
              <w:rPr>
                <w:rFonts w:ascii="Tahoma" w:hAnsi="Tahoma" w:cs="Tahoma"/>
                <w:b/>
                <w:sz w:val="20"/>
                <w:szCs w:val="20"/>
              </w:rPr>
              <w:t>вопрос</w:t>
            </w:r>
            <w:r w:rsidRPr="00183E32">
              <w:rPr>
                <w:rFonts w:ascii="Tahoma" w:hAnsi="Tahoma" w:cs="Tahoma"/>
                <w:b/>
                <w:sz w:val="20"/>
                <w:szCs w:val="20"/>
              </w:rPr>
              <w:t>у</w:t>
            </w:r>
            <w:r w:rsidRPr="00DB741E">
              <w:rPr>
                <w:rFonts w:ascii="Tahoma" w:hAnsi="Tahoma" w:cs="Tahoma"/>
                <w:b/>
                <w:sz w:val="20"/>
                <w:szCs w:val="20"/>
              </w:rPr>
              <w:t xml:space="preserve"> повестки дня общего собрания</w:t>
            </w:r>
            <w:r w:rsidRPr="00183E32">
              <w:rPr>
                <w:rFonts w:ascii="Tahoma" w:hAnsi="Tahoma" w:cs="Tahoma"/>
                <w:b/>
                <w:sz w:val="20"/>
                <w:szCs w:val="20"/>
              </w:rPr>
              <w:t>:</w:t>
            </w:r>
          </w:p>
          <w:p w:rsidR="00E031FC" w:rsidRPr="006178E8" w:rsidRDefault="00E031FC" w:rsidP="00E031FC">
            <w:pPr>
              <w:pStyle w:val="a3"/>
              <w:jc w:val="both"/>
              <w:rPr>
                <w:rFonts w:ascii="Tahoma" w:hAnsi="Tahoma" w:cs="Tahoma"/>
              </w:rPr>
            </w:pPr>
            <w:r w:rsidRPr="006178E8">
              <w:rPr>
                <w:rFonts w:ascii="Tahoma" w:hAnsi="Tahoma" w:cs="Tahoma"/>
              </w:rPr>
              <w:tab/>
              <w:t xml:space="preserve">Одобрить сделку, в совершении которой имеется заинтересованность, между Публичным акционерным обществом «Торговый Дом ГУМ» и </w:t>
            </w:r>
            <w:proofErr w:type="spellStart"/>
            <w:r w:rsidRPr="006178E8">
              <w:rPr>
                <w:rFonts w:ascii="Tahoma" w:hAnsi="Tahoma" w:cs="Tahoma"/>
              </w:rPr>
              <w:t>Куснировичем</w:t>
            </w:r>
            <w:proofErr w:type="spellEnd"/>
            <w:r w:rsidRPr="006178E8">
              <w:rPr>
                <w:rFonts w:ascii="Tahoma" w:hAnsi="Tahoma" w:cs="Tahoma"/>
              </w:rPr>
              <w:t xml:space="preserve"> Михаилом Эрнестовичем.</w:t>
            </w:r>
          </w:p>
          <w:p w:rsidR="00E031FC" w:rsidRPr="006178E8" w:rsidRDefault="00E031FC" w:rsidP="00E031FC">
            <w:pPr>
              <w:pStyle w:val="a3"/>
              <w:jc w:val="both"/>
              <w:rPr>
                <w:rFonts w:ascii="Tahoma" w:hAnsi="Tahoma" w:cs="Tahoma"/>
              </w:rPr>
            </w:pPr>
            <w:r w:rsidRPr="006178E8">
              <w:rPr>
                <w:rFonts w:ascii="Tahoma" w:hAnsi="Tahoma" w:cs="Tahoma"/>
              </w:rPr>
              <w:t xml:space="preserve"> </w:t>
            </w:r>
            <w:r w:rsidRPr="006178E8">
              <w:rPr>
                <w:rFonts w:ascii="Tahoma" w:hAnsi="Tahoma" w:cs="Tahoma"/>
              </w:rPr>
              <w:tab/>
              <w:t xml:space="preserve">Предмет сделки: приобретение </w:t>
            </w:r>
            <w:proofErr w:type="spellStart"/>
            <w:r w:rsidRPr="006178E8">
              <w:rPr>
                <w:rFonts w:ascii="Tahoma" w:hAnsi="Tahoma" w:cs="Tahoma"/>
              </w:rPr>
              <w:t>Куснировичем</w:t>
            </w:r>
            <w:proofErr w:type="spellEnd"/>
            <w:r w:rsidRPr="006178E8">
              <w:rPr>
                <w:rFonts w:ascii="Tahoma" w:hAnsi="Tahoma" w:cs="Tahoma"/>
              </w:rPr>
              <w:t xml:space="preserve"> Михаилом Эрнестовичем дополнительных обыкновенных именных бездокументарных акций Публичного акционерного общества «Торговый Дом ГУМ» в количестве не более 829 966 штук номинальной стоимостью 1 рубль каждая по цене 1 рубль за одну акцию при размещении акций посредством закрытой подписки. </w:t>
            </w:r>
          </w:p>
          <w:p w:rsidR="00E031FC" w:rsidRPr="006178E8" w:rsidRDefault="00E031FC" w:rsidP="00E031FC">
            <w:pPr>
              <w:pStyle w:val="a3"/>
              <w:jc w:val="both"/>
              <w:rPr>
                <w:rFonts w:ascii="Tahoma" w:hAnsi="Tahoma" w:cs="Tahoma"/>
              </w:rPr>
            </w:pPr>
            <w:r w:rsidRPr="006178E8">
              <w:rPr>
                <w:rFonts w:ascii="Tahoma" w:hAnsi="Tahoma" w:cs="Tahoma"/>
              </w:rPr>
              <w:t xml:space="preserve"> </w:t>
            </w:r>
            <w:r w:rsidRPr="006178E8">
              <w:rPr>
                <w:rFonts w:ascii="Tahoma" w:hAnsi="Tahoma" w:cs="Tahoma"/>
              </w:rPr>
              <w:tab/>
              <w:t>Цена сделки:  не более  829 966 рублей.</w:t>
            </w:r>
          </w:p>
          <w:p w:rsidR="00E031FC" w:rsidRPr="006178E8" w:rsidRDefault="00E031FC" w:rsidP="00E031FC">
            <w:pPr>
              <w:pStyle w:val="a3"/>
              <w:jc w:val="both"/>
              <w:rPr>
                <w:rFonts w:ascii="Tahoma" w:hAnsi="Tahoma" w:cs="Tahoma"/>
              </w:rPr>
            </w:pPr>
            <w:r w:rsidRPr="006178E8">
              <w:rPr>
                <w:rFonts w:ascii="Tahoma" w:hAnsi="Tahoma" w:cs="Tahoma"/>
              </w:rPr>
              <w:tab/>
              <w:t xml:space="preserve">Форма оплаты по сделке: денежные средства в рублях Российской Федерации в безналичной форме путем перечисления денежных средств на расчетный счет Публичного акционерного общества «Торговый Дом ГУМ».  </w:t>
            </w:r>
          </w:p>
          <w:p w:rsidR="00E031FC" w:rsidRPr="006178E8" w:rsidRDefault="00E031FC" w:rsidP="00E031FC">
            <w:pPr>
              <w:pStyle w:val="a3"/>
              <w:jc w:val="both"/>
              <w:rPr>
                <w:rFonts w:ascii="Tahoma" w:hAnsi="Tahoma" w:cs="Tahoma"/>
              </w:rPr>
            </w:pPr>
            <w:r w:rsidRPr="006178E8">
              <w:rPr>
                <w:rFonts w:ascii="Tahoma" w:hAnsi="Tahoma" w:cs="Tahoma"/>
              </w:rPr>
              <w:t xml:space="preserve"> </w:t>
            </w:r>
            <w:r w:rsidRPr="006178E8">
              <w:rPr>
                <w:rFonts w:ascii="Tahoma" w:hAnsi="Tahoma" w:cs="Tahoma"/>
              </w:rPr>
              <w:tab/>
              <w:t xml:space="preserve">Других </w:t>
            </w:r>
            <w:proofErr w:type="spellStart"/>
            <w:r w:rsidRPr="006178E8">
              <w:rPr>
                <w:rFonts w:ascii="Tahoma" w:hAnsi="Tahoma" w:cs="Tahoma"/>
              </w:rPr>
              <w:t>выгодоприобретателей</w:t>
            </w:r>
            <w:proofErr w:type="spellEnd"/>
            <w:r w:rsidRPr="006178E8">
              <w:rPr>
                <w:rFonts w:ascii="Tahoma" w:hAnsi="Tahoma" w:cs="Tahoma"/>
              </w:rPr>
              <w:t xml:space="preserve"> по сделке нет. </w:t>
            </w:r>
          </w:p>
          <w:p w:rsidR="00E031FC" w:rsidRPr="006178E8" w:rsidRDefault="00E031FC" w:rsidP="00E031FC">
            <w:pPr>
              <w:pStyle w:val="a3"/>
              <w:jc w:val="both"/>
              <w:rPr>
                <w:rFonts w:ascii="Tahoma" w:hAnsi="Tahoma" w:cs="Tahoma"/>
              </w:rPr>
            </w:pPr>
            <w:r w:rsidRPr="006178E8">
              <w:rPr>
                <w:rFonts w:ascii="Tahoma" w:hAnsi="Tahoma" w:cs="Tahoma"/>
              </w:rPr>
              <w:tab/>
              <w:t xml:space="preserve">Иных существенных условий нет. </w:t>
            </w:r>
          </w:p>
          <w:p w:rsidR="00183E32" w:rsidRDefault="00183E32" w:rsidP="00DB741E">
            <w:pPr>
              <w:autoSpaceDE w:val="0"/>
              <w:autoSpaceDN w:val="0"/>
              <w:adjustRightInd w:val="0"/>
              <w:spacing w:after="0" w:line="240" w:lineRule="auto"/>
              <w:ind w:firstLine="540"/>
              <w:jc w:val="both"/>
              <w:rPr>
                <w:rFonts w:ascii="Tahoma" w:hAnsi="Tahoma" w:cs="Tahoma"/>
                <w:sz w:val="20"/>
                <w:szCs w:val="20"/>
              </w:rPr>
            </w:pPr>
          </w:p>
          <w:p w:rsidR="00183E32" w:rsidRPr="00183E32" w:rsidRDefault="00183E32" w:rsidP="00183E32">
            <w:pPr>
              <w:autoSpaceDE w:val="0"/>
              <w:autoSpaceDN w:val="0"/>
              <w:adjustRightInd w:val="0"/>
              <w:spacing w:after="0" w:line="240" w:lineRule="auto"/>
              <w:ind w:firstLine="540"/>
              <w:jc w:val="both"/>
              <w:rPr>
                <w:rFonts w:ascii="Tahoma" w:hAnsi="Tahoma" w:cs="Tahoma"/>
                <w:b/>
                <w:sz w:val="20"/>
                <w:szCs w:val="20"/>
              </w:rPr>
            </w:pPr>
            <w:r w:rsidRPr="00183E32">
              <w:rPr>
                <w:rFonts w:ascii="Tahoma" w:hAnsi="Tahoma" w:cs="Tahoma"/>
                <w:b/>
                <w:sz w:val="20"/>
                <w:szCs w:val="20"/>
              </w:rPr>
              <w:t>Р</w:t>
            </w:r>
            <w:r w:rsidRPr="00DB741E">
              <w:rPr>
                <w:rFonts w:ascii="Tahoma" w:hAnsi="Tahoma" w:cs="Tahoma"/>
                <w:b/>
                <w:sz w:val="20"/>
                <w:szCs w:val="20"/>
              </w:rPr>
              <w:t xml:space="preserve">езультаты голосования по </w:t>
            </w:r>
            <w:r>
              <w:rPr>
                <w:rFonts w:ascii="Tahoma" w:hAnsi="Tahoma" w:cs="Tahoma"/>
                <w:b/>
                <w:sz w:val="20"/>
                <w:szCs w:val="20"/>
              </w:rPr>
              <w:t>четвертому</w:t>
            </w:r>
            <w:r w:rsidRPr="00183E32">
              <w:rPr>
                <w:rFonts w:ascii="Tahoma" w:hAnsi="Tahoma" w:cs="Tahoma"/>
                <w:b/>
                <w:sz w:val="20"/>
                <w:szCs w:val="20"/>
              </w:rPr>
              <w:t xml:space="preserve"> </w:t>
            </w:r>
            <w:r w:rsidRPr="00DB741E">
              <w:rPr>
                <w:rFonts w:ascii="Tahoma" w:hAnsi="Tahoma" w:cs="Tahoma"/>
                <w:b/>
                <w:sz w:val="20"/>
                <w:szCs w:val="20"/>
              </w:rPr>
              <w:t>вопрос</w:t>
            </w:r>
            <w:r w:rsidRPr="00183E32">
              <w:rPr>
                <w:rFonts w:ascii="Tahoma" w:hAnsi="Tahoma" w:cs="Tahoma"/>
                <w:b/>
                <w:sz w:val="20"/>
                <w:szCs w:val="20"/>
              </w:rPr>
              <w:t>у</w:t>
            </w:r>
            <w:r w:rsidRPr="00DB741E">
              <w:rPr>
                <w:rFonts w:ascii="Tahoma" w:hAnsi="Tahoma" w:cs="Tahoma"/>
                <w:b/>
                <w:sz w:val="20"/>
                <w:szCs w:val="20"/>
              </w:rPr>
              <w:t xml:space="preserve"> </w:t>
            </w:r>
            <w:proofErr w:type="gramStart"/>
            <w:r w:rsidRPr="00DB741E">
              <w:rPr>
                <w:rFonts w:ascii="Tahoma" w:hAnsi="Tahoma" w:cs="Tahoma"/>
                <w:b/>
                <w:sz w:val="20"/>
                <w:szCs w:val="20"/>
              </w:rPr>
              <w:t>повестки дня общего собрания акционеров эмитента</w:t>
            </w:r>
            <w:proofErr w:type="gramEnd"/>
            <w:r w:rsidRPr="00183E32">
              <w:rPr>
                <w:rFonts w:ascii="Tahoma" w:hAnsi="Tahoma" w:cs="Tahoma"/>
                <w:b/>
                <w:sz w:val="20"/>
                <w:szCs w:val="20"/>
              </w:rPr>
              <w:t>:</w:t>
            </w:r>
            <w:r w:rsidRPr="00DB741E">
              <w:rPr>
                <w:rFonts w:ascii="Tahoma" w:hAnsi="Tahoma" w:cs="Tahoma"/>
                <w:b/>
                <w:sz w:val="20"/>
                <w:szCs w:val="20"/>
              </w:rPr>
              <w:t xml:space="preserve"> </w:t>
            </w:r>
          </w:p>
          <w:p w:rsidR="00E031FC" w:rsidRPr="00E031FC" w:rsidRDefault="00E031FC" w:rsidP="00E031FC">
            <w:pPr>
              <w:spacing w:after="0" w:line="240" w:lineRule="auto"/>
              <w:jc w:val="both"/>
              <w:rPr>
                <w:rFonts w:ascii="Tahoma" w:eastAsia="Times New Roman" w:hAnsi="Tahoma" w:cs="Tahoma"/>
                <w:sz w:val="20"/>
                <w:szCs w:val="20"/>
                <w:lang w:eastAsia="ru-RU"/>
              </w:rPr>
            </w:pPr>
            <w:r w:rsidRPr="00E031FC">
              <w:rPr>
                <w:rFonts w:ascii="Tahoma" w:eastAsia="Times New Roman" w:hAnsi="Tahoma" w:cs="Tahoma"/>
                <w:sz w:val="20"/>
                <w:szCs w:val="20"/>
                <w:lang w:eastAsia="ru-RU"/>
              </w:rPr>
              <w:tab/>
              <w:t>Число голосов, отданных по данному вопросу повестки дня общего собрания за каждый из вариантов голосования:</w:t>
            </w:r>
          </w:p>
          <w:p w:rsidR="00E031FC" w:rsidRPr="00E031FC" w:rsidRDefault="00E031FC" w:rsidP="00E031FC">
            <w:pPr>
              <w:spacing w:after="0" w:line="240" w:lineRule="auto"/>
              <w:ind w:left="708"/>
              <w:jc w:val="both"/>
              <w:rPr>
                <w:rFonts w:ascii="Tahoma" w:eastAsia="Times New Roman" w:hAnsi="Tahoma" w:cs="Tahoma"/>
                <w:sz w:val="20"/>
                <w:szCs w:val="20"/>
                <w:lang w:eastAsia="ru-RU"/>
              </w:rPr>
            </w:pPr>
            <w:r w:rsidRPr="00E031FC">
              <w:rPr>
                <w:rFonts w:ascii="Tahoma" w:eastAsia="Times New Roman" w:hAnsi="Tahoma" w:cs="Tahoma"/>
                <w:sz w:val="20"/>
                <w:szCs w:val="20"/>
                <w:lang w:eastAsia="ru-RU"/>
              </w:rPr>
              <w:t>“за”</w:t>
            </w:r>
            <w:r w:rsidRPr="00E031FC">
              <w:rPr>
                <w:rFonts w:ascii="Tahoma" w:eastAsia="Times New Roman" w:hAnsi="Tahoma" w:cs="Tahoma"/>
                <w:sz w:val="20"/>
                <w:szCs w:val="20"/>
                <w:lang w:eastAsia="ru-RU"/>
              </w:rPr>
              <w:tab/>
            </w:r>
            <w:r w:rsidRPr="00E031FC">
              <w:rPr>
                <w:rFonts w:ascii="Tahoma" w:eastAsia="Times New Roman" w:hAnsi="Tahoma" w:cs="Tahoma"/>
                <w:sz w:val="20"/>
                <w:szCs w:val="20"/>
                <w:lang w:eastAsia="ru-RU"/>
              </w:rPr>
              <w:tab/>
            </w:r>
            <w:r w:rsidRPr="00E031FC">
              <w:rPr>
                <w:rFonts w:ascii="Tahoma" w:eastAsia="Times New Roman" w:hAnsi="Tahoma" w:cs="Tahoma"/>
                <w:sz w:val="20"/>
                <w:szCs w:val="20"/>
                <w:lang w:eastAsia="ru-RU"/>
              </w:rPr>
              <w:tab/>
              <w:t xml:space="preserve">5 519 452 голоса (54,9685 % голосов всех не заинтересованных в сделке акционеров - владельцев голосующих акций общества); </w:t>
            </w:r>
          </w:p>
          <w:p w:rsidR="00E031FC" w:rsidRPr="00E031FC" w:rsidRDefault="00E031FC" w:rsidP="00E031FC">
            <w:pPr>
              <w:spacing w:after="0" w:line="240" w:lineRule="auto"/>
              <w:ind w:left="708"/>
              <w:jc w:val="both"/>
              <w:rPr>
                <w:rFonts w:ascii="Tahoma" w:eastAsia="Times New Roman" w:hAnsi="Tahoma" w:cs="Tahoma"/>
                <w:sz w:val="20"/>
                <w:szCs w:val="20"/>
                <w:lang w:eastAsia="ru-RU"/>
              </w:rPr>
            </w:pPr>
            <w:r w:rsidRPr="00E031FC">
              <w:rPr>
                <w:rFonts w:ascii="Tahoma" w:eastAsia="Times New Roman" w:hAnsi="Tahoma" w:cs="Tahoma"/>
                <w:sz w:val="20"/>
                <w:szCs w:val="20"/>
                <w:lang w:eastAsia="ru-RU"/>
              </w:rPr>
              <w:t>“против”</w:t>
            </w:r>
            <w:r w:rsidRPr="00E031FC">
              <w:rPr>
                <w:rFonts w:ascii="Tahoma" w:eastAsia="Times New Roman" w:hAnsi="Tahoma" w:cs="Tahoma"/>
                <w:sz w:val="20"/>
                <w:szCs w:val="20"/>
                <w:lang w:eastAsia="ru-RU"/>
              </w:rPr>
              <w:tab/>
            </w:r>
            <w:r w:rsidRPr="00E031FC">
              <w:rPr>
                <w:rFonts w:ascii="Tahoma" w:eastAsia="Times New Roman" w:hAnsi="Tahoma" w:cs="Tahoma"/>
                <w:sz w:val="20"/>
                <w:szCs w:val="20"/>
                <w:lang w:eastAsia="ru-RU"/>
              </w:rPr>
              <w:tab/>
              <w:t xml:space="preserve">88 569 голосов (0,8821 % голосов всех не заинтересованных в сделке акционеров - владельцев голосующих акций общества); </w:t>
            </w:r>
          </w:p>
          <w:p w:rsidR="00E031FC" w:rsidRPr="00E031FC" w:rsidRDefault="00E031FC" w:rsidP="00E031FC">
            <w:pPr>
              <w:spacing w:after="0" w:line="240" w:lineRule="auto"/>
              <w:ind w:left="708"/>
              <w:jc w:val="both"/>
              <w:rPr>
                <w:rFonts w:ascii="Tahoma" w:eastAsia="Times New Roman" w:hAnsi="Tahoma" w:cs="Tahoma"/>
                <w:sz w:val="20"/>
                <w:szCs w:val="20"/>
                <w:lang w:eastAsia="ru-RU"/>
              </w:rPr>
            </w:pPr>
            <w:r w:rsidRPr="00E031FC">
              <w:rPr>
                <w:rFonts w:ascii="Tahoma" w:eastAsia="Times New Roman" w:hAnsi="Tahoma" w:cs="Tahoma"/>
                <w:sz w:val="20"/>
                <w:szCs w:val="20"/>
                <w:lang w:eastAsia="ru-RU"/>
              </w:rPr>
              <w:t>“воздержался”</w:t>
            </w:r>
            <w:r w:rsidRPr="00E031FC">
              <w:rPr>
                <w:rFonts w:ascii="Tahoma" w:eastAsia="Times New Roman" w:hAnsi="Tahoma" w:cs="Tahoma"/>
                <w:sz w:val="20"/>
                <w:szCs w:val="20"/>
                <w:lang w:eastAsia="ru-RU"/>
              </w:rPr>
              <w:tab/>
            </w:r>
            <w:r w:rsidRPr="00E031FC">
              <w:rPr>
                <w:rFonts w:ascii="Tahoma" w:eastAsia="Times New Roman" w:hAnsi="Tahoma" w:cs="Tahoma"/>
                <w:sz w:val="20"/>
                <w:szCs w:val="20"/>
                <w:lang w:eastAsia="ru-RU"/>
              </w:rPr>
              <w:tab/>
              <w:t xml:space="preserve">37 350 голосов (0,3720 % голосов всех не заинтересованных в сделке акционеров - владельцев голосующих акций общества). </w:t>
            </w:r>
          </w:p>
          <w:p w:rsidR="00E031FC" w:rsidRPr="00E031FC" w:rsidRDefault="00E031FC" w:rsidP="00E031FC">
            <w:pPr>
              <w:spacing w:after="0" w:line="240" w:lineRule="auto"/>
              <w:jc w:val="both"/>
              <w:rPr>
                <w:rFonts w:ascii="Tahoma" w:eastAsia="Times New Roman" w:hAnsi="Tahoma" w:cs="Tahoma"/>
                <w:sz w:val="20"/>
                <w:szCs w:val="20"/>
                <w:lang w:eastAsia="ru-RU"/>
              </w:rPr>
            </w:pPr>
            <w:r w:rsidRPr="00E031FC">
              <w:rPr>
                <w:rFonts w:ascii="Tahoma" w:eastAsia="Times New Roman" w:hAnsi="Tahoma" w:cs="Tahoma"/>
                <w:sz w:val="20"/>
                <w:szCs w:val="20"/>
                <w:lang w:eastAsia="ru-RU"/>
              </w:rPr>
              <w:tab/>
              <w:t>Число голосов по данному вопросу повестки дня общего собрания, поставленному на голосование, которые не подсчитывались в связи с признанием бюллетеней недействительными или по иным основаниям, предусмотренным Положением о дополнительных требованиях к порядку подготовки, созыва и проведения общего собрания акционеров, утвержденным Приказом ФСФР России от 02.02.2012 г. N 12-6/</w:t>
            </w:r>
            <w:proofErr w:type="spellStart"/>
            <w:r w:rsidRPr="00E031FC">
              <w:rPr>
                <w:rFonts w:ascii="Tahoma" w:eastAsia="Times New Roman" w:hAnsi="Tahoma" w:cs="Tahoma"/>
                <w:sz w:val="20"/>
                <w:szCs w:val="20"/>
                <w:lang w:eastAsia="ru-RU"/>
              </w:rPr>
              <w:t>пз-н</w:t>
            </w:r>
            <w:proofErr w:type="spellEnd"/>
            <w:r w:rsidRPr="00E031FC">
              <w:rPr>
                <w:rFonts w:ascii="Tahoma" w:eastAsia="Times New Roman" w:hAnsi="Tahoma" w:cs="Tahoma"/>
                <w:sz w:val="20"/>
                <w:szCs w:val="20"/>
                <w:lang w:eastAsia="ru-RU"/>
              </w:rPr>
              <w:t>:</w:t>
            </w:r>
          </w:p>
          <w:p w:rsidR="00E031FC" w:rsidRPr="00E031FC" w:rsidRDefault="00E031FC" w:rsidP="00E031FC">
            <w:pPr>
              <w:spacing w:after="0" w:line="240" w:lineRule="auto"/>
              <w:ind w:left="708"/>
              <w:jc w:val="both"/>
              <w:rPr>
                <w:rFonts w:ascii="Tahoma" w:eastAsia="Times New Roman" w:hAnsi="Tahoma" w:cs="Tahoma"/>
                <w:sz w:val="20"/>
                <w:szCs w:val="20"/>
                <w:lang w:eastAsia="ru-RU"/>
              </w:rPr>
            </w:pPr>
            <w:r w:rsidRPr="00E031FC">
              <w:rPr>
                <w:rFonts w:ascii="Tahoma" w:eastAsia="Times New Roman" w:hAnsi="Tahoma" w:cs="Tahoma"/>
                <w:sz w:val="20"/>
                <w:szCs w:val="20"/>
                <w:lang w:eastAsia="ru-RU"/>
              </w:rPr>
              <w:t xml:space="preserve">“по иным основаниям”  </w:t>
            </w:r>
            <w:r w:rsidRPr="00E031FC">
              <w:rPr>
                <w:rFonts w:ascii="Tahoma" w:eastAsia="Times New Roman" w:hAnsi="Tahoma" w:cs="Tahoma"/>
                <w:sz w:val="20"/>
                <w:szCs w:val="20"/>
                <w:lang w:eastAsia="ru-RU"/>
              </w:rPr>
              <w:tab/>
              <w:t>0 голосов (0,0000 % голосов всех не заинтересованных в сделке акционеров - владельцев голосующих акций общества);</w:t>
            </w:r>
          </w:p>
          <w:p w:rsidR="00E031FC" w:rsidRPr="00E031FC" w:rsidRDefault="00E031FC" w:rsidP="00E031FC">
            <w:pPr>
              <w:spacing w:after="0" w:line="240" w:lineRule="auto"/>
              <w:ind w:left="708"/>
              <w:jc w:val="both"/>
              <w:rPr>
                <w:rFonts w:ascii="Tahoma" w:eastAsia="Times New Roman" w:hAnsi="Tahoma" w:cs="Tahoma"/>
                <w:sz w:val="20"/>
                <w:szCs w:val="20"/>
                <w:lang w:eastAsia="ru-RU"/>
              </w:rPr>
            </w:pPr>
            <w:r w:rsidRPr="00E031FC">
              <w:rPr>
                <w:rFonts w:ascii="Tahoma" w:eastAsia="Times New Roman" w:hAnsi="Tahoma" w:cs="Tahoma"/>
                <w:sz w:val="20"/>
                <w:szCs w:val="20"/>
                <w:lang w:eastAsia="ru-RU"/>
              </w:rPr>
              <w:t xml:space="preserve">“недействительные”  </w:t>
            </w:r>
            <w:r w:rsidRPr="00E031FC">
              <w:rPr>
                <w:rFonts w:ascii="Tahoma" w:eastAsia="Times New Roman" w:hAnsi="Tahoma" w:cs="Tahoma"/>
                <w:sz w:val="20"/>
                <w:szCs w:val="20"/>
                <w:lang w:eastAsia="ru-RU"/>
              </w:rPr>
              <w:tab/>
            </w:r>
            <w:r w:rsidRPr="00E031FC">
              <w:rPr>
                <w:rFonts w:ascii="Tahoma" w:eastAsia="Times New Roman" w:hAnsi="Tahoma" w:cs="Tahoma"/>
                <w:sz w:val="20"/>
                <w:szCs w:val="20"/>
                <w:lang w:eastAsia="ru-RU"/>
              </w:rPr>
              <w:tab/>
              <w:t>20 728 голосов (0,2064 % голосов всех не заинтересованных в сделке акционеров - владельцев голосующих акций общества).</w:t>
            </w:r>
          </w:p>
          <w:p w:rsidR="00183E32" w:rsidRPr="00183E32" w:rsidRDefault="00183E32" w:rsidP="00183E32">
            <w:pPr>
              <w:autoSpaceDE w:val="0"/>
              <w:autoSpaceDN w:val="0"/>
              <w:adjustRightInd w:val="0"/>
              <w:spacing w:after="0" w:line="240" w:lineRule="auto"/>
              <w:ind w:firstLine="540"/>
              <w:jc w:val="both"/>
              <w:rPr>
                <w:rFonts w:ascii="Tahoma" w:hAnsi="Tahoma" w:cs="Tahoma"/>
                <w:b/>
                <w:sz w:val="20"/>
                <w:szCs w:val="20"/>
              </w:rPr>
            </w:pPr>
            <w:r w:rsidRPr="00183E32">
              <w:rPr>
                <w:rFonts w:ascii="Tahoma" w:hAnsi="Tahoma" w:cs="Tahoma"/>
                <w:b/>
                <w:sz w:val="20"/>
                <w:szCs w:val="20"/>
              </w:rPr>
              <w:t>Ф</w:t>
            </w:r>
            <w:r w:rsidRPr="00DB741E">
              <w:rPr>
                <w:rFonts w:ascii="Tahoma" w:hAnsi="Tahoma" w:cs="Tahoma"/>
                <w:b/>
                <w:sz w:val="20"/>
                <w:szCs w:val="20"/>
              </w:rPr>
              <w:t>ормулировк</w:t>
            </w:r>
            <w:r w:rsidRPr="00183E32">
              <w:rPr>
                <w:rFonts w:ascii="Tahoma" w:hAnsi="Tahoma" w:cs="Tahoma"/>
                <w:b/>
                <w:sz w:val="20"/>
                <w:szCs w:val="20"/>
              </w:rPr>
              <w:t>а</w:t>
            </w:r>
            <w:r w:rsidRPr="00DB741E">
              <w:rPr>
                <w:rFonts w:ascii="Tahoma" w:hAnsi="Tahoma" w:cs="Tahoma"/>
                <w:b/>
                <w:sz w:val="20"/>
                <w:szCs w:val="20"/>
              </w:rPr>
              <w:t xml:space="preserve"> решени</w:t>
            </w:r>
            <w:r w:rsidRPr="00183E32">
              <w:rPr>
                <w:rFonts w:ascii="Tahoma" w:hAnsi="Tahoma" w:cs="Tahoma"/>
                <w:b/>
                <w:sz w:val="20"/>
                <w:szCs w:val="20"/>
              </w:rPr>
              <w:t>я</w:t>
            </w:r>
            <w:r w:rsidRPr="00DB741E">
              <w:rPr>
                <w:rFonts w:ascii="Tahoma" w:hAnsi="Tahoma" w:cs="Tahoma"/>
                <w:b/>
                <w:sz w:val="20"/>
                <w:szCs w:val="20"/>
              </w:rPr>
              <w:t>, принят</w:t>
            </w:r>
            <w:r w:rsidRPr="00183E32">
              <w:rPr>
                <w:rFonts w:ascii="Tahoma" w:hAnsi="Tahoma" w:cs="Tahoma"/>
                <w:b/>
                <w:sz w:val="20"/>
                <w:szCs w:val="20"/>
              </w:rPr>
              <w:t>ого</w:t>
            </w:r>
            <w:r w:rsidRPr="00DB741E">
              <w:rPr>
                <w:rFonts w:ascii="Tahoma" w:hAnsi="Tahoma" w:cs="Tahoma"/>
                <w:b/>
                <w:sz w:val="20"/>
                <w:szCs w:val="20"/>
              </w:rPr>
              <w:t xml:space="preserve"> общим собранием акционеров</w:t>
            </w:r>
            <w:r w:rsidRPr="00183E32">
              <w:rPr>
                <w:rFonts w:ascii="Tahoma" w:hAnsi="Tahoma" w:cs="Tahoma"/>
                <w:b/>
                <w:sz w:val="20"/>
                <w:szCs w:val="20"/>
              </w:rPr>
              <w:t xml:space="preserve"> эмитента по </w:t>
            </w:r>
            <w:r>
              <w:rPr>
                <w:rFonts w:ascii="Tahoma" w:hAnsi="Tahoma" w:cs="Tahoma"/>
                <w:b/>
                <w:sz w:val="20"/>
                <w:szCs w:val="20"/>
              </w:rPr>
              <w:t>четвертому</w:t>
            </w:r>
            <w:r w:rsidRPr="00183E32">
              <w:rPr>
                <w:rFonts w:ascii="Tahoma" w:hAnsi="Tahoma" w:cs="Tahoma"/>
                <w:b/>
                <w:sz w:val="20"/>
                <w:szCs w:val="20"/>
              </w:rPr>
              <w:t xml:space="preserve"> </w:t>
            </w:r>
            <w:r w:rsidRPr="00DB741E">
              <w:rPr>
                <w:rFonts w:ascii="Tahoma" w:hAnsi="Tahoma" w:cs="Tahoma"/>
                <w:b/>
                <w:sz w:val="20"/>
                <w:szCs w:val="20"/>
              </w:rPr>
              <w:t>вопрос</w:t>
            </w:r>
            <w:r w:rsidRPr="00183E32">
              <w:rPr>
                <w:rFonts w:ascii="Tahoma" w:hAnsi="Tahoma" w:cs="Tahoma"/>
                <w:b/>
                <w:sz w:val="20"/>
                <w:szCs w:val="20"/>
              </w:rPr>
              <w:t>у</w:t>
            </w:r>
            <w:r w:rsidRPr="00DB741E">
              <w:rPr>
                <w:rFonts w:ascii="Tahoma" w:hAnsi="Tahoma" w:cs="Tahoma"/>
                <w:b/>
                <w:sz w:val="20"/>
                <w:szCs w:val="20"/>
              </w:rPr>
              <w:t xml:space="preserve"> повестки дня общего собрания</w:t>
            </w:r>
            <w:r w:rsidRPr="00183E32">
              <w:rPr>
                <w:rFonts w:ascii="Tahoma" w:hAnsi="Tahoma" w:cs="Tahoma"/>
                <w:b/>
                <w:sz w:val="20"/>
                <w:szCs w:val="20"/>
              </w:rPr>
              <w:t>:</w:t>
            </w:r>
          </w:p>
          <w:p w:rsidR="00E031FC" w:rsidRPr="006178E8" w:rsidRDefault="00E031FC" w:rsidP="00E031FC">
            <w:pPr>
              <w:pStyle w:val="a3"/>
              <w:jc w:val="both"/>
              <w:rPr>
                <w:rFonts w:ascii="Tahoma" w:hAnsi="Tahoma" w:cs="Tahoma"/>
              </w:rPr>
            </w:pPr>
            <w:r w:rsidRPr="006178E8">
              <w:rPr>
                <w:rFonts w:ascii="Tahoma" w:hAnsi="Tahoma" w:cs="Tahoma"/>
              </w:rPr>
              <w:tab/>
              <w:t>Одобрить несколько взаимосвязанных сделок, в совершении которых имеется заинтересованность, совершаемых в процессе размещения акций Публичного акционерного общества «Торговый Дом ГУМ» посредством закрытой подписки (сделки с лицами, входящими в группу лиц).</w:t>
            </w:r>
          </w:p>
          <w:p w:rsidR="00E031FC" w:rsidRPr="006178E8" w:rsidRDefault="00E031FC" w:rsidP="00E031FC">
            <w:pPr>
              <w:pStyle w:val="a3"/>
              <w:jc w:val="both"/>
              <w:rPr>
                <w:rFonts w:ascii="Tahoma" w:hAnsi="Tahoma" w:cs="Tahoma"/>
              </w:rPr>
            </w:pPr>
            <w:r w:rsidRPr="006178E8">
              <w:rPr>
                <w:rFonts w:ascii="Tahoma" w:hAnsi="Tahoma" w:cs="Tahoma"/>
              </w:rPr>
              <w:t xml:space="preserve"> </w:t>
            </w:r>
            <w:r w:rsidRPr="006178E8">
              <w:rPr>
                <w:rFonts w:ascii="Tahoma" w:hAnsi="Tahoma" w:cs="Tahoma"/>
              </w:rPr>
              <w:tab/>
              <w:t xml:space="preserve">Лица, являющиеся сторонами взаимосвязанных сделок: </w:t>
            </w:r>
          </w:p>
          <w:p w:rsidR="00E031FC" w:rsidRPr="006178E8" w:rsidRDefault="00E031FC" w:rsidP="00E031FC">
            <w:pPr>
              <w:pStyle w:val="a3"/>
              <w:jc w:val="both"/>
              <w:rPr>
                <w:rFonts w:ascii="Tahoma" w:hAnsi="Tahoma" w:cs="Tahoma"/>
              </w:rPr>
            </w:pPr>
            <w:r w:rsidRPr="006178E8">
              <w:rPr>
                <w:rFonts w:ascii="Tahoma" w:hAnsi="Tahoma" w:cs="Tahoma"/>
              </w:rPr>
              <w:t xml:space="preserve"> </w:t>
            </w:r>
            <w:r w:rsidRPr="006178E8">
              <w:rPr>
                <w:rFonts w:ascii="Tahoma" w:hAnsi="Tahoma" w:cs="Tahoma"/>
              </w:rPr>
              <w:tab/>
              <w:t>эмитент - Публичное акционерное общество «Торговый Дом ГУМ»;</w:t>
            </w:r>
          </w:p>
          <w:p w:rsidR="00E031FC" w:rsidRPr="006178E8" w:rsidRDefault="00E031FC" w:rsidP="00E031FC">
            <w:pPr>
              <w:pStyle w:val="a3"/>
              <w:jc w:val="both"/>
              <w:rPr>
                <w:rFonts w:ascii="Tahoma" w:hAnsi="Tahoma" w:cs="Tahoma"/>
              </w:rPr>
            </w:pPr>
            <w:r w:rsidRPr="006178E8">
              <w:rPr>
                <w:rFonts w:ascii="Tahoma" w:hAnsi="Tahoma" w:cs="Tahoma"/>
              </w:rPr>
              <w:t xml:space="preserve"> </w:t>
            </w:r>
            <w:r w:rsidRPr="006178E8">
              <w:rPr>
                <w:rFonts w:ascii="Tahoma" w:hAnsi="Tahoma" w:cs="Tahoma"/>
              </w:rPr>
              <w:tab/>
              <w:t xml:space="preserve">приобретатели - Акционерное общество «Группа компаний ММД «Восток и Запад», </w:t>
            </w:r>
            <w:proofErr w:type="spellStart"/>
            <w:r w:rsidRPr="006178E8">
              <w:rPr>
                <w:rFonts w:ascii="Tahoma" w:hAnsi="Tahoma" w:cs="Tahoma"/>
              </w:rPr>
              <w:t>Куснирович</w:t>
            </w:r>
            <w:proofErr w:type="spellEnd"/>
            <w:r w:rsidRPr="006178E8">
              <w:rPr>
                <w:rFonts w:ascii="Tahoma" w:hAnsi="Tahoma" w:cs="Tahoma"/>
              </w:rPr>
              <w:t xml:space="preserve"> Михаил Эрнестович, Скворцов Алексей </w:t>
            </w:r>
            <w:proofErr w:type="spellStart"/>
            <w:r w:rsidRPr="006178E8">
              <w:rPr>
                <w:rFonts w:ascii="Tahoma" w:hAnsi="Tahoma" w:cs="Tahoma"/>
              </w:rPr>
              <w:t>Ювенальевич</w:t>
            </w:r>
            <w:proofErr w:type="spellEnd"/>
            <w:r w:rsidRPr="006178E8">
              <w:rPr>
                <w:rFonts w:ascii="Tahoma" w:hAnsi="Tahoma" w:cs="Tahoma"/>
              </w:rPr>
              <w:t>.</w:t>
            </w:r>
          </w:p>
          <w:p w:rsidR="00E031FC" w:rsidRPr="006178E8" w:rsidRDefault="00E031FC" w:rsidP="00E031FC">
            <w:pPr>
              <w:pStyle w:val="a3"/>
              <w:jc w:val="both"/>
              <w:rPr>
                <w:rFonts w:ascii="Tahoma" w:hAnsi="Tahoma" w:cs="Tahoma"/>
              </w:rPr>
            </w:pPr>
            <w:r w:rsidRPr="006178E8">
              <w:rPr>
                <w:rFonts w:ascii="Tahoma" w:hAnsi="Tahoma" w:cs="Tahoma"/>
              </w:rPr>
              <w:tab/>
            </w:r>
            <w:proofErr w:type="gramStart"/>
            <w:r w:rsidRPr="006178E8">
              <w:rPr>
                <w:rFonts w:ascii="Tahoma" w:hAnsi="Tahoma" w:cs="Tahoma"/>
              </w:rPr>
              <w:t xml:space="preserve">Предмет нескольких взаимосвязанных сделок: приобретение Акционерным обществом «Группа компаний ММД «Восток и Запад», </w:t>
            </w:r>
            <w:proofErr w:type="spellStart"/>
            <w:r w:rsidRPr="006178E8">
              <w:rPr>
                <w:rFonts w:ascii="Tahoma" w:hAnsi="Tahoma" w:cs="Tahoma"/>
              </w:rPr>
              <w:t>Куснировичем</w:t>
            </w:r>
            <w:proofErr w:type="spellEnd"/>
            <w:r w:rsidRPr="006178E8">
              <w:rPr>
                <w:rFonts w:ascii="Tahoma" w:hAnsi="Tahoma" w:cs="Tahoma"/>
              </w:rPr>
              <w:t xml:space="preserve"> Михаилом Эрнестовичем, Скворцовым Алексеем </w:t>
            </w:r>
            <w:proofErr w:type="spellStart"/>
            <w:r w:rsidRPr="006178E8">
              <w:rPr>
                <w:rFonts w:ascii="Tahoma" w:hAnsi="Tahoma" w:cs="Tahoma"/>
              </w:rPr>
              <w:t>Ювенальевичем</w:t>
            </w:r>
            <w:proofErr w:type="spellEnd"/>
            <w:r w:rsidRPr="006178E8">
              <w:rPr>
                <w:rFonts w:ascii="Tahoma" w:hAnsi="Tahoma" w:cs="Tahoma"/>
              </w:rPr>
              <w:t xml:space="preserve"> дополнительных обыкновенных именных бездокументарных акций Публичного акционерного общества «Торговый Дом ГУМ» в количестве не более 120 000 000  штук номинальной стоимостью 1 рубль каждая по цене 1 рубль за одну акцию при размещении акций посредством закрытой подписки. </w:t>
            </w:r>
            <w:proofErr w:type="gramEnd"/>
          </w:p>
          <w:p w:rsidR="00E031FC" w:rsidRPr="006178E8" w:rsidRDefault="00E031FC" w:rsidP="00E031FC">
            <w:pPr>
              <w:pStyle w:val="a3"/>
              <w:jc w:val="both"/>
              <w:rPr>
                <w:rFonts w:ascii="Tahoma" w:hAnsi="Tahoma" w:cs="Tahoma"/>
              </w:rPr>
            </w:pPr>
            <w:r w:rsidRPr="006178E8">
              <w:rPr>
                <w:rFonts w:ascii="Tahoma" w:hAnsi="Tahoma" w:cs="Tahoma"/>
              </w:rPr>
              <w:tab/>
              <w:t>Установить, что указанное количество дополнительных обыкновенных именных бездокументарных акций Публичного акционерного общества «Торговый Дом ГУМ» может быть приобретено в результате одной или нескольких взаимосвязанных сделок.</w:t>
            </w:r>
          </w:p>
          <w:p w:rsidR="00E031FC" w:rsidRPr="006178E8" w:rsidRDefault="00E031FC" w:rsidP="00E031FC">
            <w:pPr>
              <w:pStyle w:val="a3"/>
              <w:jc w:val="both"/>
              <w:rPr>
                <w:rFonts w:ascii="Tahoma" w:hAnsi="Tahoma" w:cs="Tahoma"/>
              </w:rPr>
            </w:pPr>
            <w:r w:rsidRPr="006178E8">
              <w:rPr>
                <w:rFonts w:ascii="Tahoma" w:hAnsi="Tahoma" w:cs="Tahoma"/>
              </w:rPr>
              <w:t xml:space="preserve"> </w:t>
            </w:r>
            <w:r w:rsidRPr="006178E8">
              <w:rPr>
                <w:rFonts w:ascii="Tahoma" w:hAnsi="Tahoma" w:cs="Tahoma"/>
              </w:rPr>
              <w:tab/>
              <w:t>Цена нескольких взаимосвязанных сделок: не более  120 000 000  рублей.</w:t>
            </w:r>
          </w:p>
          <w:p w:rsidR="00E031FC" w:rsidRPr="006178E8" w:rsidRDefault="00E031FC" w:rsidP="00E031FC">
            <w:pPr>
              <w:pStyle w:val="a3"/>
              <w:jc w:val="both"/>
              <w:rPr>
                <w:rFonts w:ascii="Tahoma" w:hAnsi="Tahoma" w:cs="Tahoma"/>
              </w:rPr>
            </w:pPr>
            <w:r w:rsidRPr="006178E8">
              <w:rPr>
                <w:rFonts w:ascii="Tahoma" w:hAnsi="Tahoma" w:cs="Tahoma"/>
              </w:rPr>
              <w:lastRenderedPageBreak/>
              <w:tab/>
              <w:t xml:space="preserve">Форма оплаты по сделкам: денежные средства в рублях Российской Федерации в безналичной форме путем перечисления денежных средств на расчетный счет Публичного акционерного общества «Торговый Дом ГУМ».  </w:t>
            </w:r>
          </w:p>
          <w:p w:rsidR="00E031FC" w:rsidRPr="006178E8" w:rsidRDefault="00E031FC" w:rsidP="00E031FC">
            <w:pPr>
              <w:pStyle w:val="a3"/>
              <w:jc w:val="both"/>
              <w:rPr>
                <w:rFonts w:ascii="Tahoma" w:hAnsi="Tahoma" w:cs="Tahoma"/>
              </w:rPr>
            </w:pPr>
            <w:r w:rsidRPr="006178E8">
              <w:rPr>
                <w:rFonts w:ascii="Tahoma" w:hAnsi="Tahoma" w:cs="Tahoma"/>
              </w:rPr>
              <w:t xml:space="preserve"> </w:t>
            </w:r>
            <w:r w:rsidRPr="006178E8">
              <w:rPr>
                <w:rFonts w:ascii="Tahoma" w:hAnsi="Tahoma" w:cs="Tahoma"/>
              </w:rPr>
              <w:tab/>
              <w:t xml:space="preserve">Других </w:t>
            </w:r>
            <w:proofErr w:type="spellStart"/>
            <w:r w:rsidRPr="006178E8">
              <w:rPr>
                <w:rFonts w:ascii="Tahoma" w:hAnsi="Tahoma" w:cs="Tahoma"/>
              </w:rPr>
              <w:t>выгодоприобретателей</w:t>
            </w:r>
            <w:proofErr w:type="spellEnd"/>
            <w:r w:rsidRPr="006178E8">
              <w:rPr>
                <w:rFonts w:ascii="Tahoma" w:hAnsi="Tahoma" w:cs="Tahoma"/>
              </w:rPr>
              <w:t xml:space="preserve"> по нескольким взаимосвязанным сделкам нет. </w:t>
            </w:r>
          </w:p>
          <w:p w:rsidR="00E031FC" w:rsidRPr="006178E8" w:rsidRDefault="00E031FC" w:rsidP="00E031FC">
            <w:pPr>
              <w:pStyle w:val="a3"/>
              <w:jc w:val="both"/>
              <w:rPr>
                <w:rFonts w:ascii="Tahoma" w:hAnsi="Tahoma" w:cs="Tahoma"/>
              </w:rPr>
            </w:pPr>
            <w:r w:rsidRPr="006178E8">
              <w:rPr>
                <w:rFonts w:ascii="Tahoma" w:hAnsi="Tahoma" w:cs="Tahoma"/>
              </w:rPr>
              <w:tab/>
              <w:t xml:space="preserve">Иных существенных условий нет. </w:t>
            </w:r>
          </w:p>
          <w:p w:rsidR="00007064" w:rsidRPr="00DB741E" w:rsidRDefault="00007064" w:rsidP="00DB741E">
            <w:pPr>
              <w:autoSpaceDE w:val="0"/>
              <w:autoSpaceDN w:val="0"/>
              <w:adjustRightInd w:val="0"/>
              <w:spacing w:after="0" w:line="240" w:lineRule="auto"/>
              <w:ind w:firstLine="540"/>
              <w:jc w:val="both"/>
              <w:rPr>
                <w:rFonts w:ascii="Tahoma" w:hAnsi="Tahoma" w:cs="Tahoma"/>
                <w:sz w:val="20"/>
                <w:szCs w:val="20"/>
              </w:rPr>
            </w:pPr>
          </w:p>
          <w:p w:rsidR="00DB741E" w:rsidRDefault="00007064" w:rsidP="00DB741E">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Д</w:t>
            </w:r>
            <w:r w:rsidR="00DB741E" w:rsidRPr="00DB741E">
              <w:rPr>
                <w:rFonts w:ascii="Tahoma" w:hAnsi="Tahoma" w:cs="Tahoma"/>
                <w:sz w:val="20"/>
                <w:szCs w:val="20"/>
              </w:rPr>
              <w:t>ата составления и номер протокола общего собрания акционеров</w:t>
            </w:r>
            <w:r>
              <w:rPr>
                <w:rFonts w:ascii="Tahoma" w:hAnsi="Tahoma" w:cs="Tahoma"/>
                <w:sz w:val="20"/>
                <w:szCs w:val="20"/>
              </w:rPr>
              <w:t xml:space="preserve"> эмитента:</w:t>
            </w:r>
          </w:p>
          <w:p w:rsidR="00007064" w:rsidRPr="00007064" w:rsidRDefault="00007064" w:rsidP="00DB741E">
            <w:pPr>
              <w:autoSpaceDE w:val="0"/>
              <w:autoSpaceDN w:val="0"/>
              <w:adjustRightInd w:val="0"/>
              <w:spacing w:after="0" w:line="240" w:lineRule="auto"/>
              <w:ind w:firstLine="540"/>
              <w:jc w:val="both"/>
              <w:rPr>
                <w:rFonts w:ascii="Tahoma" w:hAnsi="Tahoma" w:cs="Tahoma"/>
                <w:b/>
                <w:sz w:val="20"/>
                <w:szCs w:val="20"/>
              </w:rPr>
            </w:pPr>
            <w:r w:rsidRPr="00007064">
              <w:rPr>
                <w:rFonts w:ascii="Tahoma" w:hAnsi="Tahoma" w:cs="Tahoma"/>
                <w:b/>
                <w:sz w:val="20"/>
                <w:szCs w:val="20"/>
              </w:rPr>
              <w:t>28 марта 2016 г., Протокол № 31</w:t>
            </w:r>
            <w:r>
              <w:rPr>
                <w:rFonts w:ascii="Tahoma" w:hAnsi="Tahoma" w:cs="Tahoma"/>
                <w:b/>
                <w:sz w:val="20"/>
                <w:szCs w:val="20"/>
              </w:rPr>
              <w:t>.</w:t>
            </w:r>
          </w:p>
          <w:p w:rsidR="00007064" w:rsidRPr="00DB741E" w:rsidRDefault="00007064" w:rsidP="00DB741E">
            <w:pPr>
              <w:autoSpaceDE w:val="0"/>
              <w:autoSpaceDN w:val="0"/>
              <w:adjustRightInd w:val="0"/>
              <w:spacing w:after="0" w:line="240" w:lineRule="auto"/>
              <w:ind w:firstLine="540"/>
              <w:jc w:val="both"/>
              <w:rPr>
                <w:rFonts w:ascii="Tahoma" w:hAnsi="Tahoma" w:cs="Tahoma"/>
                <w:sz w:val="20"/>
                <w:szCs w:val="20"/>
              </w:rPr>
            </w:pPr>
          </w:p>
          <w:p w:rsidR="00DB741E" w:rsidRDefault="00007064" w:rsidP="00DB741E">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И</w:t>
            </w:r>
            <w:r w:rsidR="00DB741E" w:rsidRPr="00DB741E">
              <w:rPr>
                <w:rFonts w:ascii="Tahoma" w:hAnsi="Tahoma" w:cs="Tahoma"/>
                <w:sz w:val="20"/>
                <w:szCs w:val="20"/>
              </w:rPr>
              <w:t>дентификационные признаки акций, владельцы которых имеют право на участие в общ</w:t>
            </w:r>
            <w:r>
              <w:rPr>
                <w:rFonts w:ascii="Tahoma" w:hAnsi="Tahoma" w:cs="Tahoma"/>
                <w:sz w:val="20"/>
                <w:szCs w:val="20"/>
              </w:rPr>
              <w:t>ем собрании акционеров эмитента:</w:t>
            </w:r>
          </w:p>
          <w:p w:rsidR="0005191E" w:rsidRPr="0005191E" w:rsidRDefault="00007064" w:rsidP="00007064">
            <w:pPr>
              <w:autoSpaceDE w:val="0"/>
              <w:autoSpaceDN w:val="0"/>
              <w:adjustRightInd w:val="0"/>
              <w:spacing w:after="0" w:line="240" w:lineRule="auto"/>
              <w:ind w:firstLine="540"/>
              <w:jc w:val="both"/>
              <w:rPr>
                <w:rFonts w:ascii="Tahoma" w:hAnsi="Tahoma" w:cs="Tahoma"/>
                <w:b/>
                <w:sz w:val="20"/>
                <w:szCs w:val="20"/>
              </w:rPr>
            </w:pPr>
            <w:r w:rsidRPr="00007064">
              <w:rPr>
                <w:rFonts w:ascii="Tahoma" w:hAnsi="Tahoma" w:cs="Tahoma"/>
                <w:b/>
                <w:sz w:val="20"/>
                <w:szCs w:val="20"/>
              </w:rPr>
              <w:t>вид, категория ценных бумаг</w:t>
            </w:r>
            <w:r w:rsidR="0005191E" w:rsidRPr="0005191E">
              <w:rPr>
                <w:rFonts w:ascii="Tahoma" w:hAnsi="Tahoma" w:cs="Tahoma"/>
                <w:b/>
                <w:sz w:val="20"/>
                <w:szCs w:val="20"/>
              </w:rPr>
              <w:t xml:space="preserve">: акции обыкновенные именные бездокументарные </w:t>
            </w:r>
            <w:r w:rsidR="0005191E" w:rsidRPr="00007064">
              <w:rPr>
                <w:rFonts w:ascii="Tahoma" w:hAnsi="Tahoma" w:cs="Tahoma"/>
                <w:b/>
                <w:sz w:val="20"/>
                <w:szCs w:val="20"/>
              </w:rPr>
              <w:t>Публичного акционерного общества «Торговый Дом ГУМ»</w:t>
            </w:r>
            <w:r w:rsidR="0005191E" w:rsidRPr="0005191E">
              <w:rPr>
                <w:rFonts w:ascii="Tahoma" w:hAnsi="Tahoma" w:cs="Tahoma"/>
                <w:b/>
                <w:sz w:val="20"/>
                <w:szCs w:val="20"/>
              </w:rPr>
              <w:t>;</w:t>
            </w:r>
            <w:r w:rsidRPr="00007064">
              <w:rPr>
                <w:rFonts w:ascii="Tahoma" w:hAnsi="Tahoma" w:cs="Tahoma"/>
                <w:b/>
                <w:sz w:val="20"/>
                <w:szCs w:val="20"/>
              </w:rPr>
              <w:t xml:space="preserve"> </w:t>
            </w:r>
          </w:p>
          <w:p w:rsidR="0005191E" w:rsidRPr="0005191E" w:rsidRDefault="00007064" w:rsidP="00007064">
            <w:pPr>
              <w:autoSpaceDE w:val="0"/>
              <w:autoSpaceDN w:val="0"/>
              <w:adjustRightInd w:val="0"/>
              <w:spacing w:after="0" w:line="240" w:lineRule="auto"/>
              <w:ind w:firstLine="540"/>
              <w:jc w:val="both"/>
              <w:rPr>
                <w:rFonts w:ascii="Tahoma" w:hAnsi="Tahoma" w:cs="Tahoma"/>
                <w:b/>
                <w:sz w:val="20"/>
                <w:szCs w:val="20"/>
              </w:rPr>
            </w:pPr>
            <w:r w:rsidRPr="00007064">
              <w:rPr>
                <w:rFonts w:ascii="Tahoma" w:hAnsi="Tahoma" w:cs="Tahoma"/>
                <w:b/>
                <w:sz w:val="20"/>
                <w:szCs w:val="20"/>
              </w:rPr>
              <w:t xml:space="preserve">государственный регистрационный номер выпуска </w:t>
            </w:r>
            <w:r w:rsidR="0005191E" w:rsidRPr="0005191E">
              <w:rPr>
                <w:rFonts w:ascii="Tahoma" w:hAnsi="Tahoma" w:cs="Tahoma"/>
                <w:b/>
                <w:sz w:val="20"/>
                <w:szCs w:val="20"/>
              </w:rPr>
              <w:t>ценных бумаг: 1-04-00030-A;</w:t>
            </w:r>
          </w:p>
          <w:p w:rsidR="0005191E" w:rsidRPr="0005191E" w:rsidRDefault="00007064" w:rsidP="00007064">
            <w:pPr>
              <w:autoSpaceDE w:val="0"/>
              <w:autoSpaceDN w:val="0"/>
              <w:adjustRightInd w:val="0"/>
              <w:spacing w:after="0" w:line="240" w:lineRule="auto"/>
              <w:ind w:firstLine="540"/>
              <w:jc w:val="both"/>
              <w:rPr>
                <w:rFonts w:ascii="Tahoma" w:hAnsi="Tahoma" w:cs="Tahoma"/>
                <w:b/>
                <w:sz w:val="20"/>
                <w:szCs w:val="20"/>
              </w:rPr>
            </w:pPr>
            <w:r w:rsidRPr="00007064">
              <w:rPr>
                <w:rFonts w:ascii="Tahoma" w:hAnsi="Tahoma" w:cs="Tahoma"/>
                <w:b/>
                <w:sz w:val="20"/>
                <w:szCs w:val="20"/>
              </w:rPr>
              <w:t>дата государственной регистрации</w:t>
            </w:r>
            <w:r w:rsidR="0005191E" w:rsidRPr="0005191E">
              <w:rPr>
                <w:rFonts w:ascii="Tahoma" w:hAnsi="Tahoma" w:cs="Tahoma"/>
                <w:b/>
                <w:sz w:val="20"/>
                <w:szCs w:val="20"/>
              </w:rPr>
              <w:t xml:space="preserve"> </w:t>
            </w:r>
            <w:r w:rsidR="0005191E" w:rsidRPr="00007064">
              <w:rPr>
                <w:rFonts w:ascii="Tahoma" w:hAnsi="Tahoma" w:cs="Tahoma"/>
                <w:b/>
                <w:sz w:val="20"/>
                <w:szCs w:val="20"/>
              </w:rPr>
              <w:t xml:space="preserve">выпуска </w:t>
            </w:r>
            <w:r w:rsidR="0005191E" w:rsidRPr="0005191E">
              <w:rPr>
                <w:rFonts w:ascii="Tahoma" w:hAnsi="Tahoma" w:cs="Tahoma"/>
                <w:b/>
                <w:sz w:val="20"/>
                <w:szCs w:val="20"/>
              </w:rPr>
              <w:t>ценных бумаг: 31.07.1997</w:t>
            </w:r>
            <w:r w:rsidRPr="00007064">
              <w:rPr>
                <w:rFonts w:ascii="Tahoma" w:hAnsi="Tahoma" w:cs="Tahoma"/>
                <w:b/>
                <w:sz w:val="20"/>
                <w:szCs w:val="20"/>
              </w:rPr>
              <w:t xml:space="preserve"> </w:t>
            </w:r>
            <w:r w:rsidR="0005191E" w:rsidRPr="0005191E">
              <w:rPr>
                <w:rFonts w:ascii="Tahoma" w:hAnsi="Tahoma" w:cs="Tahoma"/>
                <w:b/>
                <w:sz w:val="20"/>
                <w:szCs w:val="20"/>
              </w:rPr>
              <w:t>г.;</w:t>
            </w:r>
            <w:r w:rsidRPr="00007064">
              <w:rPr>
                <w:rFonts w:ascii="Tahoma" w:hAnsi="Tahoma" w:cs="Tahoma"/>
                <w:b/>
                <w:sz w:val="20"/>
                <w:szCs w:val="20"/>
              </w:rPr>
              <w:t xml:space="preserve"> </w:t>
            </w:r>
          </w:p>
          <w:p w:rsidR="00007064" w:rsidRPr="00F25AC3" w:rsidRDefault="00007064" w:rsidP="00007064">
            <w:pPr>
              <w:autoSpaceDE w:val="0"/>
              <w:autoSpaceDN w:val="0"/>
              <w:adjustRightInd w:val="0"/>
              <w:spacing w:after="0" w:line="240" w:lineRule="auto"/>
              <w:ind w:firstLine="540"/>
              <w:jc w:val="both"/>
              <w:rPr>
                <w:rFonts w:ascii="Tahoma" w:hAnsi="Tahoma" w:cs="Tahoma"/>
                <w:b/>
                <w:sz w:val="20"/>
                <w:szCs w:val="20"/>
              </w:rPr>
            </w:pPr>
            <w:r w:rsidRPr="00F25AC3">
              <w:rPr>
                <w:rFonts w:ascii="Tahoma" w:hAnsi="Tahoma" w:cs="Tahoma"/>
                <w:b/>
                <w:sz w:val="20"/>
                <w:szCs w:val="20"/>
              </w:rPr>
              <w:t>международный код (номер) идентификации ценных бумаг (ISIN)</w:t>
            </w:r>
            <w:r w:rsidR="00E03F42" w:rsidRPr="00F25AC3">
              <w:rPr>
                <w:rFonts w:ascii="Tahoma" w:hAnsi="Tahoma" w:cs="Tahoma"/>
                <w:b/>
                <w:sz w:val="20"/>
                <w:szCs w:val="20"/>
              </w:rPr>
              <w:t>:</w:t>
            </w:r>
            <w:r w:rsidR="0005191E" w:rsidRPr="00F25AC3">
              <w:rPr>
                <w:rFonts w:ascii="Tahoma" w:hAnsi="Tahoma" w:cs="Tahoma"/>
                <w:b/>
                <w:sz w:val="20"/>
                <w:szCs w:val="20"/>
              </w:rPr>
              <w:t xml:space="preserve"> </w:t>
            </w:r>
            <w:r w:rsidR="00FD4203" w:rsidRPr="00F25AC3">
              <w:rPr>
                <w:rFonts w:ascii="Tahoma" w:hAnsi="Tahoma" w:cs="Tahoma"/>
                <w:b/>
                <w:sz w:val="20"/>
                <w:szCs w:val="20"/>
              </w:rPr>
              <w:t>RU0008913751</w:t>
            </w:r>
            <w:r w:rsidRPr="00F25AC3">
              <w:rPr>
                <w:rFonts w:ascii="Tahoma" w:hAnsi="Tahoma" w:cs="Tahoma"/>
                <w:b/>
                <w:sz w:val="20"/>
                <w:szCs w:val="20"/>
              </w:rPr>
              <w:t>.</w:t>
            </w:r>
          </w:p>
          <w:p w:rsidR="00DB741E" w:rsidRPr="00DB741E" w:rsidRDefault="00DB741E">
            <w:pPr>
              <w:pStyle w:val="ConsPlusNormal"/>
              <w:jc w:val="both"/>
              <w:rPr>
                <w:rFonts w:ascii="Tahoma" w:hAnsi="Tahoma" w:cs="Tahoma"/>
              </w:rPr>
            </w:pPr>
          </w:p>
        </w:tc>
      </w:tr>
    </w:tbl>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4363"/>
        <w:gridCol w:w="2549"/>
        <w:gridCol w:w="2721"/>
      </w:tblGrid>
      <w:tr w:rsidR="00DB741E" w:rsidRPr="00DB741E">
        <w:tc>
          <w:tcPr>
            <w:tcW w:w="9633" w:type="dxa"/>
            <w:gridSpan w:val="3"/>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3. Подпись</w:t>
            </w:r>
          </w:p>
        </w:tc>
      </w:tr>
      <w:tr w:rsidR="00DB741E" w:rsidRPr="00DB741E">
        <w:tc>
          <w:tcPr>
            <w:tcW w:w="4363" w:type="dxa"/>
            <w:tcBorders>
              <w:top w:val="single" w:sz="4" w:space="0" w:color="auto"/>
              <w:left w:val="single" w:sz="4" w:space="0" w:color="auto"/>
            </w:tcBorders>
          </w:tcPr>
          <w:p w:rsidR="00DB741E" w:rsidRPr="00183E32" w:rsidRDefault="00183E32" w:rsidP="00183E32">
            <w:pPr>
              <w:pStyle w:val="ConsPlusNormal"/>
              <w:jc w:val="both"/>
              <w:rPr>
                <w:rFonts w:ascii="Tahoma" w:hAnsi="Tahoma" w:cs="Tahoma"/>
              </w:rPr>
            </w:pPr>
            <w:r>
              <w:rPr>
                <w:rFonts w:ascii="Tahoma" w:hAnsi="Tahoma" w:cs="Tahoma"/>
              </w:rPr>
              <w:t xml:space="preserve">3.1. </w:t>
            </w:r>
            <w:r w:rsidRPr="00183E32">
              <w:rPr>
                <w:rFonts w:ascii="Tahoma" w:eastAsia="Calibri" w:hAnsi="Tahoma" w:cs="Tahoma"/>
                <w:b/>
              </w:rPr>
              <w:t xml:space="preserve">Генеральный директор Акционерного общества «Универмаг» - управляющей организации Публичного акционерного общества «Торговый Дом ГУМ» </w:t>
            </w:r>
            <w:r w:rsidRPr="00183E32">
              <w:rPr>
                <w:rFonts w:ascii="Tahoma" w:eastAsia="Calibri" w:hAnsi="Tahoma" w:cs="Tahoma"/>
                <w:b/>
              </w:rPr>
              <w:br/>
              <w:t xml:space="preserve">(Договор о передаче полномочий единоличного исполнительного органа от 15 июня 2015 г., № </w:t>
            </w:r>
            <w:proofErr w:type="gramStart"/>
            <w:r w:rsidRPr="00183E32">
              <w:rPr>
                <w:rFonts w:ascii="Tahoma" w:eastAsia="Calibri" w:hAnsi="Tahoma" w:cs="Tahoma"/>
                <w:b/>
              </w:rPr>
              <w:t>б</w:t>
            </w:r>
            <w:proofErr w:type="gramEnd"/>
            <w:r w:rsidRPr="00183E32">
              <w:rPr>
                <w:rFonts w:ascii="Tahoma" w:eastAsia="Calibri" w:hAnsi="Tahoma" w:cs="Tahoma"/>
                <w:b/>
              </w:rPr>
              <w:t>/</w:t>
            </w:r>
            <w:proofErr w:type="spellStart"/>
            <w:r w:rsidRPr="00183E32">
              <w:rPr>
                <w:rFonts w:ascii="Tahoma" w:eastAsia="Calibri" w:hAnsi="Tahoma" w:cs="Tahoma"/>
                <w:b/>
              </w:rPr>
              <w:t>н</w:t>
            </w:r>
            <w:proofErr w:type="spellEnd"/>
            <w:r w:rsidRPr="00183E32">
              <w:rPr>
                <w:rFonts w:ascii="Tahoma" w:eastAsia="Calibri" w:hAnsi="Tahoma" w:cs="Tahoma"/>
                <w:b/>
              </w:rPr>
              <w:t>)</w:t>
            </w:r>
          </w:p>
        </w:tc>
        <w:tc>
          <w:tcPr>
            <w:tcW w:w="2549" w:type="dxa"/>
            <w:tcBorders>
              <w:top w:val="single" w:sz="4" w:space="0" w:color="auto"/>
            </w:tcBorders>
          </w:tcPr>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bookmarkStart w:id="0" w:name="_GoBack"/>
            <w:bookmarkEnd w:id="0"/>
          </w:p>
          <w:p w:rsidR="00183E32" w:rsidRDefault="00183E32">
            <w:pPr>
              <w:pStyle w:val="ConsPlusNormal"/>
              <w:jc w:val="center"/>
              <w:rPr>
                <w:rFonts w:ascii="Tahoma" w:hAnsi="Tahoma" w:cs="Tahoma"/>
              </w:rPr>
            </w:pPr>
          </w:p>
          <w:p w:rsidR="00DB741E" w:rsidRPr="00DB741E" w:rsidRDefault="00DB741E">
            <w:pPr>
              <w:pStyle w:val="ConsPlusNormal"/>
              <w:jc w:val="center"/>
              <w:rPr>
                <w:rFonts w:ascii="Tahoma" w:hAnsi="Tahoma" w:cs="Tahoma"/>
              </w:rPr>
            </w:pPr>
            <w:r w:rsidRPr="00DB741E">
              <w:rPr>
                <w:rFonts w:ascii="Tahoma" w:hAnsi="Tahoma" w:cs="Tahoma"/>
              </w:rPr>
              <w:t>__________________</w:t>
            </w:r>
          </w:p>
          <w:p w:rsidR="00DB741E" w:rsidRPr="00DB741E" w:rsidRDefault="00DB741E">
            <w:pPr>
              <w:pStyle w:val="ConsPlusNormal"/>
              <w:jc w:val="center"/>
              <w:rPr>
                <w:rFonts w:ascii="Tahoma" w:hAnsi="Tahoma" w:cs="Tahoma"/>
              </w:rPr>
            </w:pPr>
            <w:r w:rsidRPr="00DB741E">
              <w:rPr>
                <w:rFonts w:ascii="Tahoma" w:hAnsi="Tahoma" w:cs="Tahoma"/>
              </w:rPr>
              <w:t>подпись</w:t>
            </w:r>
          </w:p>
        </w:tc>
        <w:tc>
          <w:tcPr>
            <w:tcW w:w="2721" w:type="dxa"/>
            <w:tcBorders>
              <w:top w:val="single" w:sz="4" w:space="0" w:color="auto"/>
              <w:right w:val="single" w:sz="4" w:space="0" w:color="auto"/>
            </w:tcBorders>
          </w:tcPr>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Pr="00183E32" w:rsidRDefault="00183E32" w:rsidP="00183E32">
            <w:pPr>
              <w:pStyle w:val="ConsPlusNormal"/>
              <w:jc w:val="center"/>
              <w:rPr>
                <w:rFonts w:ascii="Tahoma" w:eastAsia="Calibri" w:hAnsi="Tahoma" w:cs="Tahoma"/>
                <w:b/>
              </w:rPr>
            </w:pPr>
            <w:proofErr w:type="spellStart"/>
            <w:r w:rsidRPr="00183E32">
              <w:rPr>
                <w:rFonts w:ascii="Tahoma" w:eastAsia="Calibri" w:hAnsi="Tahoma" w:cs="Tahoma"/>
                <w:b/>
              </w:rPr>
              <w:t>Гугуберидзе</w:t>
            </w:r>
            <w:proofErr w:type="spellEnd"/>
          </w:p>
          <w:p w:rsidR="00DB741E" w:rsidRPr="00DB741E" w:rsidRDefault="00183E32">
            <w:pPr>
              <w:pStyle w:val="ConsPlusNormal"/>
              <w:jc w:val="center"/>
              <w:rPr>
                <w:rFonts w:ascii="Tahoma" w:hAnsi="Tahoma" w:cs="Tahoma"/>
              </w:rPr>
            </w:pPr>
            <w:proofErr w:type="spellStart"/>
            <w:r w:rsidRPr="00183E32">
              <w:rPr>
                <w:rFonts w:ascii="Tahoma" w:eastAsia="Calibri" w:hAnsi="Tahoma" w:cs="Tahoma"/>
                <w:b/>
              </w:rPr>
              <w:t>Теймураз</w:t>
            </w:r>
            <w:proofErr w:type="spellEnd"/>
            <w:r w:rsidRPr="00183E32">
              <w:rPr>
                <w:rFonts w:ascii="Tahoma" w:eastAsia="Calibri" w:hAnsi="Tahoma" w:cs="Tahoma"/>
                <w:b/>
              </w:rPr>
              <w:t xml:space="preserve"> </w:t>
            </w:r>
            <w:r w:rsidRPr="00183E32">
              <w:rPr>
                <w:rFonts w:ascii="Tahoma" w:eastAsia="Calibri" w:hAnsi="Tahoma" w:cs="Tahoma"/>
                <w:b/>
                <w:u w:val="single"/>
              </w:rPr>
              <w:t>Владимирович</w:t>
            </w:r>
          </w:p>
          <w:p w:rsidR="00DB741E" w:rsidRPr="00DB741E" w:rsidRDefault="00DB741E">
            <w:pPr>
              <w:pStyle w:val="ConsPlusNormal"/>
              <w:jc w:val="center"/>
              <w:rPr>
                <w:rFonts w:ascii="Tahoma" w:hAnsi="Tahoma" w:cs="Tahoma"/>
              </w:rPr>
            </w:pPr>
          </w:p>
        </w:tc>
      </w:tr>
      <w:tr w:rsidR="00DB741E" w:rsidRPr="00DB741E">
        <w:tc>
          <w:tcPr>
            <w:tcW w:w="4363" w:type="dxa"/>
            <w:tcBorders>
              <w:left w:val="single" w:sz="4" w:space="0" w:color="auto"/>
              <w:bottom w:val="single" w:sz="4" w:space="0" w:color="auto"/>
            </w:tcBorders>
          </w:tcPr>
          <w:p w:rsidR="00DB741E" w:rsidRPr="00DB741E" w:rsidRDefault="00DB741E" w:rsidP="00183E32">
            <w:pPr>
              <w:pStyle w:val="ConsPlusNormal"/>
              <w:rPr>
                <w:rFonts w:ascii="Tahoma" w:hAnsi="Tahoma" w:cs="Tahoma"/>
              </w:rPr>
            </w:pPr>
            <w:r w:rsidRPr="00DB741E">
              <w:rPr>
                <w:rFonts w:ascii="Tahoma" w:hAnsi="Tahoma" w:cs="Tahoma"/>
              </w:rPr>
              <w:t xml:space="preserve">3.2. Дата </w:t>
            </w:r>
            <w:r w:rsidRPr="00183E32">
              <w:rPr>
                <w:rFonts w:ascii="Tahoma" w:hAnsi="Tahoma" w:cs="Tahoma"/>
                <w:b/>
              </w:rPr>
              <w:t>"</w:t>
            </w:r>
            <w:r w:rsidR="00183E32" w:rsidRPr="00183E32">
              <w:rPr>
                <w:rFonts w:ascii="Tahoma" w:hAnsi="Tahoma" w:cs="Tahoma"/>
                <w:b/>
              </w:rPr>
              <w:t>28</w:t>
            </w:r>
            <w:r w:rsidRPr="00183E32">
              <w:rPr>
                <w:rFonts w:ascii="Tahoma" w:hAnsi="Tahoma" w:cs="Tahoma"/>
                <w:b/>
              </w:rPr>
              <w:t xml:space="preserve">" </w:t>
            </w:r>
            <w:r w:rsidR="00183E32" w:rsidRPr="00183E32">
              <w:rPr>
                <w:rFonts w:ascii="Tahoma" w:hAnsi="Tahoma" w:cs="Tahoma"/>
                <w:b/>
              </w:rPr>
              <w:t xml:space="preserve">марта </w:t>
            </w:r>
            <w:r w:rsidRPr="00183E32">
              <w:rPr>
                <w:rFonts w:ascii="Tahoma" w:hAnsi="Tahoma" w:cs="Tahoma"/>
                <w:b/>
              </w:rPr>
              <w:t>20</w:t>
            </w:r>
            <w:r w:rsidR="00183E32" w:rsidRPr="00183E32">
              <w:rPr>
                <w:rFonts w:ascii="Tahoma" w:hAnsi="Tahoma" w:cs="Tahoma"/>
                <w:b/>
              </w:rPr>
              <w:t>16</w:t>
            </w:r>
            <w:r w:rsidRPr="00183E32">
              <w:rPr>
                <w:rFonts w:ascii="Tahoma" w:hAnsi="Tahoma" w:cs="Tahoma"/>
                <w:b/>
              </w:rPr>
              <w:t xml:space="preserve"> г.</w:t>
            </w:r>
          </w:p>
        </w:tc>
        <w:tc>
          <w:tcPr>
            <w:tcW w:w="2549" w:type="dxa"/>
            <w:tcBorders>
              <w:bottom w:val="single" w:sz="4" w:space="0" w:color="auto"/>
            </w:tcBorders>
          </w:tcPr>
          <w:p w:rsidR="00DB741E" w:rsidRPr="00DB741E" w:rsidRDefault="00DB741E">
            <w:pPr>
              <w:pStyle w:val="ConsPlusNormal"/>
              <w:jc w:val="center"/>
              <w:rPr>
                <w:rFonts w:ascii="Tahoma" w:hAnsi="Tahoma" w:cs="Tahoma"/>
              </w:rPr>
            </w:pPr>
            <w:r w:rsidRPr="00DB741E">
              <w:rPr>
                <w:rFonts w:ascii="Tahoma" w:hAnsi="Tahoma" w:cs="Tahoma"/>
              </w:rPr>
              <w:t>М.П.</w:t>
            </w:r>
          </w:p>
        </w:tc>
        <w:tc>
          <w:tcPr>
            <w:tcW w:w="2721" w:type="dxa"/>
            <w:tcBorders>
              <w:bottom w:val="single" w:sz="4" w:space="0" w:color="auto"/>
              <w:right w:val="single" w:sz="4" w:space="0" w:color="auto"/>
            </w:tcBorders>
          </w:tcPr>
          <w:p w:rsidR="00DB741E" w:rsidRPr="00DB741E" w:rsidRDefault="00DB741E">
            <w:pPr>
              <w:pStyle w:val="ConsPlusNormal"/>
              <w:rPr>
                <w:rFonts w:ascii="Tahoma" w:hAnsi="Tahoma" w:cs="Tahoma"/>
              </w:rPr>
            </w:pPr>
          </w:p>
        </w:tc>
      </w:tr>
    </w:tbl>
    <w:p w:rsidR="00DB741E" w:rsidRPr="00DB741E" w:rsidRDefault="00DB741E" w:rsidP="00DB741E">
      <w:pPr>
        <w:pStyle w:val="ConsPlusNormal"/>
        <w:jc w:val="both"/>
        <w:rPr>
          <w:rFonts w:ascii="Tahoma" w:hAnsi="Tahoma" w:cs="Tahoma"/>
        </w:rPr>
      </w:pPr>
    </w:p>
    <w:sectPr w:rsidR="00DB741E" w:rsidRPr="00DB741E" w:rsidSect="00E031FC">
      <w:footerReference w:type="default" r:id="rId8"/>
      <w:pgSz w:w="11906" w:h="16838"/>
      <w:pgMar w:top="567" w:right="567" w:bottom="567"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2A6" w:rsidRDefault="002A32A6" w:rsidP="00E031FC">
      <w:pPr>
        <w:spacing w:after="0" w:line="240" w:lineRule="auto"/>
      </w:pPr>
      <w:r>
        <w:separator/>
      </w:r>
    </w:p>
  </w:endnote>
  <w:endnote w:type="continuationSeparator" w:id="0">
    <w:p w:rsidR="002A32A6" w:rsidRDefault="002A32A6" w:rsidP="00E03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Bookman Old Style"/>
    <w:panose1 w:val="02020603050405020304"/>
    <w:charset w:val="CC"/>
    <w:family w:val="roman"/>
    <w:pitch w:val="variable"/>
    <w:sig w:usb0="20002A87" w:usb1="80000000" w:usb2="00000008" w:usb3="00000000" w:csb0="000001FF" w:csb1="00000000"/>
  </w:font>
  <w:font w:name="Arial">
    <w:altName w:val="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7484"/>
      <w:docPartObj>
        <w:docPartGallery w:val="Page Numbers (Bottom of Page)"/>
        <w:docPartUnique/>
      </w:docPartObj>
    </w:sdtPr>
    <w:sdtContent>
      <w:p w:rsidR="00E031FC" w:rsidRDefault="006452D0">
        <w:pPr>
          <w:pStyle w:val="a9"/>
          <w:jc w:val="right"/>
        </w:pPr>
        <w:r>
          <w:fldChar w:fldCharType="begin"/>
        </w:r>
        <w:r w:rsidR="00E031FC">
          <w:instrText>PAGE   \* MERGEFORMAT</w:instrText>
        </w:r>
        <w:r>
          <w:fldChar w:fldCharType="separate"/>
        </w:r>
        <w:r w:rsidR="002B6CCE">
          <w:rPr>
            <w:noProof/>
          </w:rPr>
          <w:t>6</w:t>
        </w:r>
        <w:r>
          <w:fldChar w:fldCharType="end"/>
        </w:r>
      </w:p>
    </w:sdtContent>
  </w:sdt>
  <w:p w:rsidR="00E031FC" w:rsidRDefault="00E031F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2A6" w:rsidRDefault="002A32A6" w:rsidP="00E031FC">
      <w:pPr>
        <w:spacing w:after="0" w:line="240" w:lineRule="auto"/>
      </w:pPr>
      <w:r>
        <w:separator/>
      </w:r>
    </w:p>
  </w:footnote>
  <w:footnote w:type="continuationSeparator" w:id="0">
    <w:p w:rsidR="002A32A6" w:rsidRDefault="002A32A6" w:rsidP="00E031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741E"/>
    <w:rsid w:val="00007064"/>
    <w:rsid w:val="0005191E"/>
    <w:rsid w:val="000E7977"/>
    <w:rsid w:val="00183E32"/>
    <w:rsid w:val="002A32A6"/>
    <w:rsid w:val="002B6CCE"/>
    <w:rsid w:val="00317227"/>
    <w:rsid w:val="004E2A97"/>
    <w:rsid w:val="006452D0"/>
    <w:rsid w:val="007561D0"/>
    <w:rsid w:val="00780BCB"/>
    <w:rsid w:val="00DB741E"/>
    <w:rsid w:val="00E031FC"/>
    <w:rsid w:val="00E03F42"/>
    <w:rsid w:val="00F25AC3"/>
    <w:rsid w:val="00FD4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2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41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741E"/>
    <w:pPr>
      <w:autoSpaceDE w:val="0"/>
      <w:autoSpaceDN w:val="0"/>
      <w:adjustRightInd w:val="0"/>
      <w:spacing w:after="0" w:line="240" w:lineRule="auto"/>
    </w:pPr>
    <w:rPr>
      <w:rFonts w:ascii="Courier New" w:hAnsi="Courier New" w:cs="Courier New"/>
      <w:sz w:val="20"/>
      <w:szCs w:val="20"/>
    </w:rPr>
  </w:style>
  <w:style w:type="paragraph" w:styleId="a3">
    <w:name w:val="Plain Text"/>
    <w:basedOn w:val="a"/>
    <w:link w:val="a4"/>
    <w:rsid w:val="0000706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07064"/>
    <w:rPr>
      <w:rFonts w:ascii="Courier New" w:eastAsia="Times New Roman" w:hAnsi="Courier New" w:cs="Courier New"/>
      <w:sz w:val="20"/>
      <w:szCs w:val="20"/>
      <w:lang w:eastAsia="ru-RU"/>
    </w:rPr>
  </w:style>
  <w:style w:type="paragraph" w:customStyle="1" w:styleId="CharCharCharCharCharChar">
    <w:name w:val="Char Char Знак Знак Char Char Знак Знак Char Char"/>
    <w:basedOn w:val="a"/>
    <w:autoRedefine/>
    <w:rsid w:val="00183E32"/>
    <w:pPr>
      <w:spacing w:after="160" w:line="240" w:lineRule="exact"/>
    </w:pPr>
    <w:rPr>
      <w:rFonts w:ascii="Tahoma" w:eastAsia="Times New Roman" w:hAnsi="Tahoma" w:cs="Times New Roman"/>
      <w:sz w:val="20"/>
      <w:szCs w:val="20"/>
      <w:lang w:val="en-US"/>
    </w:rPr>
  </w:style>
  <w:style w:type="paragraph" w:styleId="a5">
    <w:name w:val="Body Text"/>
    <w:basedOn w:val="a"/>
    <w:link w:val="a6"/>
    <w:rsid w:val="00183E32"/>
    <w:pPr>
      <w:spacing w:after="0" w:line="240" w:lineRule="auto"/>
      <w:jc w:val="both"/>
    </w:pPr>
    <w:rPr>
      <w:rFonts w:ascii="Times New Roman" w:eastAsia="Times New Roman" w:hAnsi="Times New Roman" w:cs="Times New Roman"/>
      <w:sz w:val="24"/>
      <w:szCs w:val="20"/>
      <w:u w:val="single"/>
      <w:lang w:eastAsia="ru-RU"/>
    </w:rPr>
  </w:style>
  <w:style w:type="character" w:customStyle="1" w:styleId="a6">
    <w:name w:val="Основной текст Знак"/>
    <w:basedOn w:val="a0"/>
    <w:link w:val="a5"/>
    <w:rsid w:val="00183E32"/>
    <w:rPr>
      <w:rFonts w:ascii="Times New Roman" w:eastAsia="Times New Roman" w:hAnsi="Times New Roman" w:cs="Times New Roman"/>
      <w:sz w:val="24"/>
      <w:szCs w:val="20"/>
      <w:u w:val="single"/>
      <w:lang w:eastAsia="ru-RU"/>
    </w:rPr>
  </w:style>
  <w:style w:type="paragraph" w:styleId="a7">
    <w:name w:val="header"/>
    <w:basedOn w:val="a"/>
    <w:link w:val="a8"/>
    <w:uiPriority w:val="99"/>
    <w:unhideWhenUsed/>
    <w:rsid w:val="00E031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FC"/>
  </w:style>
  <w:style w:type="paragraph" w:styleId="a9">
    <w:name w:val="footer"/>
    <w:basedOn w:val="a"/>
    <w:link w:val="aa"/>
    <w:uiPriority w:val="99"/>
    <w:unhideWhenUsed/>
    <w:rsid w:val="00E031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FC"/>
  </w:style>
  <w:style w:type="character" w:styleId="ab">
    <w:name w:val="Hyperlink"/>
    <w:basedOn w:val="a0"/>
    <w:uiPriority w:val="99"/>
    <w:rsid w:val="007561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41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741E"/>
    <w:pPr>
      <w:autoSpaceDE w:val="0"/>
      <w:autoSpaceDN w:val="0"/>
      <w:adjustRightInd w:val="0"/>
      <w:spacing w:after="0" w:line="240" w:lineRule="auto"/>
    </w:pPr>
    <w:rPr>
      <w:rFonts w:ascii="Courier New" w:hAnsi="Courier New" w:cs="Courier New"/>
      <w:sz w:val="20"/>
      <w:szCs w:val="20"/>
    </w:rPr>
  </w:style>
  <w:style w:type="paragraph" w:styleId="a3">
    <w:name w:val="Plain Text"/>
    <w:basedOn w:val="a"/>
    <w:link w:val="a4"/>
    <w:rsid w:val="0000706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07064"/>
    <w:rPr>
      <w:rFonts w:ascii="Courier New" w:eastAsia="Times New Roman" w:hAnsi="Courier New" w:cs="Courier New"/>
      <w:sz w:val="20"/>
      <w:szCs w:val="20"/>
      <w:lang w:eastAsia="ru-RU"/>
    </w:rPr>
  </w:style>
  <w:style w:type="paragraph" w:customStyle="1" w:styleId="CharCharCharCharCharChar">
    <w:name w:val="Char Char Знак Знак Char Char Знак Знак Char Char"/>
    <w:basedOn w:val="a"/>
    <w:autoRedefine/>
    <w:rsid w:val="00183E32"/>
    <w:pPr>
      <w:spacing w:after="160" w:line="240" w:lineRule="exact"/>
    </w:pPr>
    <w:rPr>
      <w:rFonts w:ascii="Tahoma" w:eastAsia="Times New Roman" w:hAnsi="Tahoma" w:cs="Times New Roman"/>
      <w:sz w:val="20"/>
      <w:szCs w:val="20"/>
      <w:lang w:val="en-US"/>
    </w:rPr>
  </w:style>
  <w:style w:type="paragraph" w:styleId="a5">
    <w:name w:val="Body Text"/>
    <w:basedOn w:val="a"/>
    <w:link w:val="a6"/>
    <w:rsid w:val="00183E32"/>
    <w:pPr>
      <w:spacing w:after="0" w:line="240" w:lineRule="auto"/>
      <w:jc w:val="both"/>
    </w:pPr>
    <w:rPr>
      <w:rFonts w:ascii="Times New Roman" w:eastAsia="Times New Roman" w:hAnsi="Times New Roman" w:cs="Times New Roman"/>
      <w:sz w:val="24"/>
      <w:szCs w:val="20"/>
      <w:u w:val="single"/>
      <w:lang w:eastAsia="ru-RU"/>
    </w:rPr>
  </w:style>
  <w:style w:type="character" w:customStyle="1" w:styleId="a6">
    <w:name w:val="Основной текст Знак"/>
    <w:basedOn w:val="a0"/>
    <w:link w:val="a5"/>
    <w:rsid w:val="00183E32"/>
    <w:rPr>
      <w:rFonts w:ascii="Times New Roman" w:eastAsia="Times New Roman" w:hAnsi="Times New Roman" w:cs="Times New Roman"/>
      <w:sz w:val="24"/>
      <w:szCs w:val="20"/>
      <w:u w:val="single"/>
      <w:lang w:eastAsia="ru-RU"/>
    </w:rPr>
  </w:style>
  <w:style w:type="paragraph" w:styleId="a7">
    <w:name w:val="header"/>
    <w:basedOn w:val="a"/>
    <w:link w:val="a8"/>
    <w:uiPriority w:val="99"/>
    <w:unhideWhenUsed/>
    <w:rsid w:val="00E031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FC"/>
  </w:style>
  <w:style w:type="paragraph" w:styleId="a9">
    <w:name w:val="footer"/>
    <w:basedOn w:val="a"/>
    <w:link w:val="aa"/>
    <w:uiPriority w:val="99"/>
    <w:unhideWhenUsed/>
    <w:rsid w:val="00E031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F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u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8AE30-896E-4AE9-945A-0D7449B3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3228</Words>
  <Characters>18404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Polyanskaya Tatiana I.</dc:creator>
  <cp:lastModifiedBy>YarochkinAM</cp:lastModifiedBy>
  <cp:revision>29</cp:revision>
  <dcterms:created xsi:type="dcterms:W3CDTF">2016-03-25T18:02:00Z</dcterms:created>
  <dcterms:modified xsi:type="dcterms:W3CDTF">2016-03-28T10:26:00Z</dcterms:modified>
</cp:coreProperties>
</file>